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021A96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8958DE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January 5</w:t>
      </w:r>
      <w:r w:rsidR="008731DE">
        <w:rPr>
          <w:rFonts w:asciiTheme="majorHAnsi" w:hAnsiTheme="majorHAnsi" w:cs="Tahoma"/>
          <w:sz w:val="24"/>
          <w:szCs w:val="24"/>
        </w:rPr>
        <w:t>,</w:t>
      </w:r>
      <w:r>
        <w:rPr>
          <w:rFonts w:asciiTheme="majorHAnsi" w:hAnsiTheme="majorHAnsi" w:cs="Tahoma"/>
          <w:sz w:val="24"/>
          <w:szCs w:val="24"/>
        </w:rPr>
        <w:t xml:space="preserve"> 2016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8958DE" w:rsidRDefault="008958DE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958DE" w:rsidRDefault="008958DE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958DE" w:rsidRDefault="008958DE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Board of Trustees met at 7:00 for a Public Hearing about the Revised Zoning Ordinance and the Comprehensive Plan Map. No Public was in attendance.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8958DE" w:rsidRPr="008958DE" w:rsidRDefault="0009618A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6A4E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</w:r>
      <w:r w:rsidR="003D4007" w:rsidRPr="001B6A4E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8958DE">
        <w:rPr>
          <w:rFonts w:asciiTheme="majorHAnsi" w:hAnsiTheme="majorHAnsi" w:cs="Tahoma"/>
          <w:sz w:val="24"/>
          <w:szCs w:val="24"/>
        </w:rPr>
        <w:t xml:space="preserve">p.m. on Tuesday, January </w:t>
      </w:r>
      <w:r w:rsidR="000548E2">
        <w:rPr>
          <w:rFonts w:asciiTheme="majorHAnsi" w:hAnsiTheme="majorHAnsi" w:cs="Tahoma"/>
          <w:sz w:val="24"/>
          <w:szCs w:val="24"/>
        </w:rPr>
        <w:t>5</w:t>
      </w:r>
      <w:r w:rsidR="008958DE">
        <w:rPr>
          <w:rFonts w:asciiTheme="majorHAnsi" w:hAnsiTheme="majorHAnsi" w:cs="Tahoma"/>
          <w:sz w:val="24"/>
          <w:szCs w:val="24"/>
        </w:rPr>
        <w:t>, 2016</w:t>
      </w:r>
      <w:r w:rsidRPr="001B6A4E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1B6A4E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1B6A4E">
        <w:rPr>
          <w:rFonts w:asciiTheme="majorHAnsi" w:hAnsiTheme="majorHAnsi" w:cs="Tahoma"/>
          <w:sz w:val="24"/>
          <w:szCs w:val="24"/>
        </w:rPr>
        <w:t>In</w:t>
      </w:r>
      <w:r w:rsidR="005D77F8" w:rsidRPr="001B6A4E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1B6A4E">
        <w:rPr>
          <w:rFonts w:asciiTheme="majorHAnsi" w:hAnsiTheme="majorHAnsi" w:cs="Tahoma"/>
          <w:sz w:val="24"/>
          <w:szCs w:val="24"/>
        </w:rPr>
        <w:t>ttendance</w:t>
      </w:r>
      <w:r w:rsidR="00431E07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8958DE">
        <w:rPr>
          <w:rFonts w:asciiTheme="majorHAnsi" w:hAnsiTheme="majorHAnsi" w:cs="Tahoma"/>
          <w:sz w:val="24"/>
          <w:szCs w:val="24"/>
        </w:rPr>
        <w:t>Phil Anderson, Jack Parks, Bill Paris</w:t>
      </w:r>
      <w:r w:rsidR="000548E2">
        <w:rPr>
          <w:rFonts w:asciiTheme="majorHAnsi" w:hAnsiTheme="majorHAnsi" w:cs="Tahoma"/>
          <w:sz w:val="24"/>
          <w:szCs w:val="24"/>
        </w:rPr>
        <w:t xml:space="preserve"> &amp; Sony Hemsher</w:t>
      </w:r>
      <w:r w:rsidR="00AE3FFB">
        <w:rPr>
          <w:rFonts w:asciiTheme="majorHAnsi" w:hAnsiTheme="majorHAnsi" w:cs="Tahoma"/>
          <w:sz w:val="24"/>
          <w:szCs w:val="24"/>
        </w:rPr>
        <w:t xml:space="preserve"> </w:t>
      </w:r>
      <w:r w:rsidR="00AE3FFB">
        <w:rPr>
          <w:rFonts w:asciiTheme="majorHAnsi" w:hAnsiTheme="majorHAnsi" w:cs="Tahoma"/>
          <w:sz w:val="24"/>
          <w:szCs w:val="24"/>
        </w:rPr>
        <w:tab/>
        <w:t xml:space="preserve">             Absent: Jim Runyan</w:t>
      </w:r>
    </w:p>
    <w:p w:rsidR="008958DE" w:rsidRPr="001120C9" w:rsidRDefault="000573C9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2BE6">
        <w:rPr>
          <w:rFonts w:asciiTheme="majorHAnsi" w:hAnsiTheme="majorHAnsi" w:cs="Tahoma"/>
          <w:sz w:val="24"/>
          <w:szCs w:val="24"/>
        </w:rPr>
        <w:t xml:space="preserve"> </w:t>
      </w:r>
      <w:r w:rsidR="00F45365" w:rsidRPr="008D2BE6">
        <w:rPr>
          <w:rFonts w:asciiTheme="majorHAnsi" w:hAnsiTheme="majorHAnsi" w:cs="Tahoma"/>
          <w:sz w:val="24"/>
          <w:szCs w:val="24"/>
        </w:rPr>
        <w:t xml:space="preserve">The </w:t>
      </w:r>
      <w:r w:rsidR="00431E07" w:rsidRPr="008D2BE6">
        <w:rPr>
          <w:rFonts w:asciiTheme="majorHAnsi" w:hAnsiTheme="majorHAnsi" w:cs="Tahoma"/>
          <w:sz w:val="24"/>
          <w:szCs w:val="24"/>
        </w:rPr>
        <w:t>Regular Meeting Minutes</w:t>
      </w:r>
      <w:r w:rsidR="000548E2">
        <w:rPr>
          <w:rFonts w:asciiTheme="majorHAnsi" w:hAnsiTheme="majorHAnsi" w:cs="Tahoma"/>
          <w:sz w:val="24"/>
          <w:szCs w:val="24"/>
        </w:rPr>
        <w:t xml:space="preserve"> from December 1</w:t>
      </w:r>
      <w:r w:rsidR="008958DE">
        <w:rPr>
          <w:rFonts w:asciiTheme="majorHAnsi" w:hAnsiTheme="majorHAnsi" w:cs="Tahoma"/>
          <w:sz w:val="24"/>
          <w:szCs w:val="24"/>
        </w:rPr>
        <w:t>5, 2015 were read. Parks</w:t>
      </w:r>
      <w:r w:rsidR="00EB5E70" w:rsidRPr="008D2BE6">
        <w:rPr>
          <w:rFonts w:asciiTheme="majorHAnsi" w:hAnsiTheme="majorHAnsi" w:cs="Tahoma"/>
          <w:sz w:val="24"/>
          <w:szCs w:val="24"/>
        </w:rPr>
        <w:t xml:space="preserve"> made</w:t>
      </w:r>
      <w:r w:rsidR="00FA2A15" w:rsidRPr="008D2BE6">
        <w:rPr>
          <w:rFonts w:asciiTheme="majorHAnsi" w:hAnsiTheme="majorHAnsi" w:cs="Tahoma"/>
          <w:sz w:val="24"/>
          <w:szCs w:val="24"/>
        </w:rPr>
        <w:t xml:space="preserve"> </w:t>
      </w:r>
      <w:r w:rsidR="00FA2A15" w:rsidRPr="008D2BE6">
        <w:rPr>
          <w:rFonts w:asciiTheme="majorHAnsi" w:hAnsiTheme="majorHAnsi" w:cs="Tahoma"/>
          <w:b/>
          <w:sz w:val="24"/>
          <w:szCs w:val="24"/>
        </w:rPr>
        <w:t>Motion</w:t>
      </w:r>
      <w:r w:rsidR="00EB5E70" w:rsidRPr="008D2BE6">
        <w:rPr>
          <w:rFonts w:asciiTheme="majorHAnsi" w:hAnsiTheme="majorHAnsi" w:cs="Tahoma"/>
          <w:b/>
          <w:sz w:val="24"/>
          <w:szCs w:val="24"/>
        </w:rPr>
        <w:t xml:space="preserve"> </w:t>
      </w:r>
      <w:r w:rsidR="008D2BE6" w:rsidRPr="008D2BE6">
        <w:rPr>
          <w:rFonts w:asciiTheme="majorHAnsi" w:hAnsiTheme="majorHAnsi" w:cs="Tahoma"/>
          <w:sz w:val="24"/>
          <w:szCs w:val="24"/>
        </w:rPr>
        <w:t>to accept Minutes</w:t>
      </w:r>
      <w:r w:rsidR="00AE3FFB">
        <w:rPr>
          <w:rFonts w:asciiTheme="majorHAnsi" w:hAnsiTheme="majorHAnsi" w:cs="Tahoma"/>
          <w:sz w:val="24"/>
          <w:szCs w:val="24"/>
        </w:rPr>
        <w:t xml:space="preserve"> as read</w:t>
      </w:r>
      <w:r w:rsidR="00FA2A15" w:rsidRPr="008D2BE6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8958DE">
        <w:rPr>
          <w:rFonts w:asciiTheme="majorHAnsi" w:hAnsiTheme="majorHAnsi" w:cs="Tahoma"/>
          <w:sz w:val="24"/>
          <w:szCs w:val="24"/>
        </w:rPr>
        <w:t>by Hemsher</w:t>
      </w:r>
      <w:r w:rsidR="00EB5E70" w:rsidRPr="008D2BE6">
        <w:rPr>
          <w:rFonts w:asciiTheme="majorHAnsi" w:hAnsiTheme="majorHAnsi" w:cs="Tahoma"/>
          <w:sz w:val="24"/>
          <w:szCs w:val="24"/>
        </w:rPr>
        <w:t xml:space="preserve">. </w:t>
      </w:r>
      <w:r w:rsidR="00FA2A15" w:rsidRPr="008D2BE6">
        <w:rPr>
          <w:rFonts w:asciiTheme="majorHAnsi" w:hAnsiTheme="majorHAnsi" w:cs="Tahoma"/>
          <w:sz w:val="24"/>
          <w:szCs w:val="24"/>
        </w:rPr>
        <w:t xml:space="preserve"> All voted “Aye”. </w:t>
      </w:r>
      <w:r w:rsidR="00431E07" w:rsidRPr="008D2BE6">
        <w:rPr>
          <w:rFonts w:asciiTheme="majorHAnsi" w:hAnsiTheme="majorHAnsi" w:cs="Tahoma"/>
          <w:b/>
          <w:sz w:val="24"/>
          <w:szCs w:val="24"/>
        </w:rPr>
        <w:t>Motion carried.</w:t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b/>
          <w:sz w:val="24"/>
          <w:szCs w:val="24"/>
        </w:rPr>
        <w:tab/>
      </w:r>
      <w:r w:rsidR="008958DE">
        <w:rPr>
          <w:rFonts w:asciiTheme="majorHAnsi" w:hAnsiTheme="majorHAnsi" w:cs="Tahoma"/>
          <w:sz w:val="24"/>
          <w:szCs w:val="24"/>
        </w:rPr>
        <w:t xml:space="preserve">The Special Meeting Minutes from December 22, 2015 were read. Hemsher made </w:t>
      </w:r>
      <w:r w:rsidR="008958D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8958DE" w:rsidRPr="008958DE">
        <w:rPr>
          <w:rFonts w:asciiTheme="majorHAnsi" w:hAnsiTheme="majorHAnsi" w:cs="Tahoma"/>
          <w:b/>
          <w:sz w:val="24"/>
          <w:szCs w:val="24"/>
        </w:rPr>
        <w:t>by</w:t>
      </w:r>
      <w:r w:rsidR="008958DE">
        <w:rPr>
          <w:rFonts w:asciiTheme="majorHAnsi" w:hAnsiTheme="majorHAnsi" w:cs="Tahoma"/>
          <w:sz w:val="24"/>
          <w:szCs w:val="24"/>
        </w:rPr>
        <w:t xml:space="preserve"> Paris to accept Minutes as read. All voted “Aye”. </w:t>
      </w:r>
      <w:r w:rsidR="008958DE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958DE" w:rsidRPr="001120C9" w:rsidRDefault="00F66F56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958DE">
        <w:rPr>
          <w:rFonts w:asciiTheme="majorHAnsi" w:hAnsiTheme="majorHAnsi" w:cs="Tahoma"/>
          <w:sz w:val="24"/>
          <w:szCs w:val="24"/>
        </w:rPr>
        <w:t>Planning &amp; Zoning: a</w:t>
      </w:r>
      <w:r w:rsidR="00A52412" w:rsidRPr="008958DE">
        <w:rPr>
          <w:rFonts w:asciiTheme="majorHAnsi" w:hAnsiTheme="majorHAnsi" w:cs="Tahoma"/>
          <w:sz w:val="24"/>
          <w:szCs w:val="24"/>
        </w:rPr>
        <w:t>)</w:t>
      </w:r>
      <w:r w:rsidR="00C228BA" w:rsidRPr="008958DE">
        <w:rPr>
          <w:rFonts w:asciiTheme="majorHAnsi" w:hAnsiTheme="majorHAnsi" w:cs="Tahoma"/>
          <w:sz w:val="24"/>
          <w:szCs w:val="24"/>
        </w:rPr>
        <w:t xml:space="preserve"> </w:t>
      </w:r>
      <w:r w:rsidR="008958DE">
        <w:rPr>
          <w:rFonts w:asciiTheme="majorHAnsi" w:hAnsiTheme="majorHAnsi" w:cs="Tahoma"/>
          <w:sz w:val="24"/>
          <w:szCs w:val="24"/>
        </w:rPr>
        <w:t>No Report b</w:t>
      </w:r>
      <w:r w:rsidR="001120C9">
        <w:rPr>
          <w:rFonts w:asciiTheme="majorHAnsi" w:hAnsiTheme="majorHAnsi" w:cs="Tahoma"/>
          <w:sz w:val="24"/>
          <w:szCs w:val="24"/>
        </w:rPr>
        <w:t>) Discussed</w:t>
      </w:r>
      <w:r w:rsidR="008958DE">
        <w:rPr>
          <w:rFonts w:asciiTheme="majorHAnsi" w:hAnsiTheme="majorHAnsi" w:cs="Tahoma"/>
          <w:sz w:val="24"/>
          <w:szCs w:val="24"/>
        </w:rPr>
        <w:t xml:space="preserve"> the independence of a Board and the need to have liaisons on the Boards. Parks made </w:t>
      </w:r>
      <w:r w:rsidR="008958DE">
        <w:rPr>
          <w:rFonts w:asciiTheme="majorHAnsi" w:hAnsiTheme="majorHAnsi" w:cs="Tahoma"/>
          <w:b/>
          <w:sz w:val="24"/>
          <w:szCs w:val="24"/>
        </w:rPr>
        <w:t>Motion</w:t>
      </w:r>
      <w:r w:rsidR="008958DE">
        <w:rPr>
          <w:rFonts w:asciiTheme="majorHAnsi" w:hAnsiTheme="majorHAnsi" w:cs="Tahoma"/>
          <w:sz w:val="24"/>
          <w:szCs w:val="24"/>
        </w:rPr>
        <w:t xml:space="preserve"> to maintain having liaisons on the Boards as non-voting members. </w:t>
      </w:r>
      <w:r w:rsidR="008958DE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8958DE">
        <w:rPr>
          <w:rFonts w:asciiTheme="majorHAnsi" w:hAnsiTheme="majorHAnsi" w:cs="Tahoma"/>
          <w:sz w:val="24"/>
          <w:szCs w:val="24"/>
        </w:rPr>
        <w:t xml:space="preserve">by Paris. All voted “Aye”. </w:t>
      </w:r>
      <w:r w:rsidR="008958D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958DE">
        <w:rPr>
          <w:rFonts w:asciiTheme="majorHAnsi" w:hAnsiTheme="majorHAnsi" w:cs="Tahoma"/>
          <w:sz w:val="24"/>
          <w:szCs w:val="24"/>
        </w:rPr>
        <w:t>c) Resolution 2016-01 A Resolution Adopting an Amendment to the City of Piedmont Comprehensive Plan Map</w:t>
      </w:r>
      <w:r w:rsidR="001120C9">
        <w:rPr>
          <w:rFonts w:asciiTheme="majorHAnsi" w:hAnsiTheme="majorHAnsi" w:cs="Tahoma"/>
          <w:sz w:val="24"/>
          <w:szCs w:val="24"/>
        </w:rPr>
        <w:t xml:space="preserve"> was read. Parks made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1120C9">
        <w:rPr>
          <w:rFonts w:asciiTheme="majorHAnsi" w:hAnsiTheme="majorHAnsi" w:cs="Tahoma"/>
          <w:sz w:val="24"/>
          <w:szCs w:val="24"/>
        </w:rPr>
        <w:t>to adopt the Resolution, Seconded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 </w:t>
      </w:r>
      <w:r w:rsidR="001120C9">
        <w:rPr>
          <w:rFonts w:asciiTheme="majorHAnsi" w:hAnsiTheme="majorHAnsi" w:cs="Tahoma"/>
          <w:sz w:val="24"/>
          <w:szCs w:val="24"/>
        </w:rPr>
        <w:t xml:space="preserve">by Hemsher. All voted “Aye”.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8958DE">
        <w:rPr>
          <w:rFonts w:asciiTheme="majorHAnsi" w:hAnsiTheme="majorHAnsi" w:cs="Tahoma"/>
          <w:sz w:val="24"/>
          <w:szCs w:val="24"/>
        </w:rPr>
        <w:t xml:space="preserve"> </w:t>
      </w:r>
      <w:r w:rsidR="001120C9">
        <w:rPr>
          <w:rFonts w:asciiTheme="majorHAnsi" w:hAnsiTheme="majorHAnsi" w:cs="Tahoma"/>
          <w:sz w:val="24"/>
          <w:szCs w:val="24"/>
        </w:rPr>
        <w:t xml:space="preserve">d) Ordinance 2016-02, the Zoning Ordinance, was read. Hemsher made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120C9">
        <w:rPr>
          <w:rFonts w:asciiTheme="majorHAnsi" w:hAnsiTheme="majorHAnsi" w:cs="Tahoma"/>
          <w:sz w:val="24"/>
          <w:szCs w:val="24"/>
        </w:rPr>
        <w:t>by Parks to accept this as 1</w:t>
      </w:r>
      <w:r w:rsidR="001120C9" w:rsidRPr="001120C9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1120C9"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8958DE" w:rsidRPr="00144B09" w:rsidRDefault="00F66F56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8D2BE6">
        <w:rPr>
          <w:rFonts w:asciiTheme="majorHAnsi" w:hAnsiTheme="majorHAnsi" w:cs="Tahoma"/>
          <w:sz w:val="24"/>
          <w:szCs w:val="24"/>
        </w:rPr>
        <w:t xml:space="preserve">Library: a) </w:t>
      </w:r>
      <w:r w:rsidR="001120C9">
        <w:rPr>
          <w:rFonts w:asciiTheme="majorHAnsi" w:hAnsiTheme="majorHAnsi" w:cs="Tahoma"/>
          <w:sz w:val="24"/>
          <w:szCs w:val="24"/>
        </w:rPr>
        <w:t>A Friends Finance report was handed out. After a short discussion, the Board was asked if the Library could have the building next week for a Winter Book Sale. Set up will be on Monday and the Sale will be from January 12</w:t>
      </w:r>
      <w:r w:rsidR="001120C9" w:rsidRPr="001120C9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120C9">
        <w:rPr>
          <w:rFonts w:asciiTheme="majorHAnsi" w:hAnsiTheme="majorHAnsi" w:cs="Tahoma"/>
          <w:sz w:val="24"/>
          <w:szCs w:val="24"/>
        </w:rPr>
        <w:t xml:space="preserve"> -15</w:t>
      </w:r>
      <w:r w:rsidR="001120C9" w:rsidRPr="001120C9">
        <w:rPr>
          <w:rFonts w:asciiTheme="majorHAnsi" w:hAnsiTheme="majorHAnsi" w:cs="Tahoma"/>
          <w:sz w:val="24"/>
          <w:szCs w:val="24"/>
          <w:vertAlign w:val="superscript"/>
        </w:rPr>
        <w:t>th</w:t>
      </w:r>
      <w:r w:rsidR="001120C9">
        <w:rPr>
          <w:rFonts w:asciiTheme="majorHAnsi" w:hAnsiTheme="majorHAnsi" w:cs="Tahoma"/>
          <w:sz w:val="24"/>
          <w:szCs w:val="24"/>
        </w:rPr>
        <w:t xml:space="preserve">. </w:t>
      </w:r>
    </w:p>
    <w:p w:rsidR="001120C9" w:rsidRPr="00144B09" w:rsidRDefault="00F66F56" w:rsidP="00144B0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E3FFB">
        <w:rPr>
          <w:rFonts w:asciiTheme="majorHAnsi" w:hAnsiTheme="majorHAnsi" w:cs="Tahoma"/>
          <w:sz w:val="24"/>
          <w:szCs w:val="24"/>
        </w:rPr>
        <w:t xml:space="preserve">Park: a) </w:t>
      </w:r>
      <w:r w:rsidR="001120C9">
        <w:rPr>
          <w:rFonts w:asciiTheme="majorHAnsi" w:hAnsiTheme="majorHAnsi" w:cs="Tahoma"/>
          <w:sz w:val="24"/>
          <w:szCs w:val="24"/>
        </w:rPr>
        <w:t xml:space="preserve">The check has been received and it is planned for the new toilet to be put in the location of the old toilet. Hemsher made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120C9">
        <w:rPr>
          <w:rFonts w:asciiTheme="majorHAnsi" w:hAnsiTheme="majorHAnsi" w:cs="Tahoma"/>
          <w:sz w:val="24"/>
          <w:szCs w:val="24"/>
        </w:rPr>
        <w:t xml:space="preserve">by Paris to authorize the Park Board to go ahead with their plan. All voted “Aye”. </w:t>
      </w:r>
      <w:r w:rsidR="001120C9">
        <w:rPr>
          <w:rFonts w:asciiTheme="majorHAnsi" w:hAnsiTheme="majorHAnsi" w:cs="Tahoma"/>
          <w:b/>
          <w:sz w:val="24"/>
          <w:szCs w:val="24"/>
        </w:rPr>
        <w:t xml:space="preserve">Motion carried.  </w:t>
      </w:r>
      <w:r w:rsidR="001120C9">
        <w:rPr>
          <w:rFonts w:asciiTheme="majorHAnsi" w:hAnsiTheme="majorHAnsi" w:cs="Tahoma"/>
          <w:sz w:val="24"/>
          <w:szCs w:val="24"/>
        </w:rPr>
        <w:t xml:space="preserve">Shingling the Concession stand was brought up and will further discuss at a later date. </w:t>
      </w:r>
      <w:r w:rsidR="00144B09">
        <w:rPr>
          <w:rFonts w:asciiTheme="majorHAnsi" w:hAnsiTheme="majorHAnsi" w:cs="Tahoma"/>
          <w:sz w:val="24"/>
          <w:szCs w:val="24"/>
        </w:rPr>
        <w:t xml:space="preserve">b) The ice on the basketball court thawed and drained because it wasn’t plugged. It will be plugged and filled again. </w:t>
      </w:r>
    </w:p>
    <w:p w:rsidR="00144B09" w:rsidRPr="00144B09" w:rsidRDefault="00F66F56" w:rsidP="00144B0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44B09">
        <w:rPr>
          <w:rFonts w:asciiTheme="majorHAnsi" w:hAnsiTheme="majorHAnsi" w:cs="Tahoma"/>
          <w:sz w:val="24"/>
          <w:szCs w:val="24"/>
        </w:rPr>
        <w:t>Street Maintenance:</w:t>
      </w:r>
      <w:r w:rsidR="00DB5C4D" w:rsidRPr="00144B09">
        <w:rPr>
          <w:rFonts w:asciiTheme="majorHAnsi" w:hAnsiTheme="majorHAnsi" w:cs="Tahoma"/>
          <w:sz w:val="24"/>
          <w:szCs w:val="24"/>
        </w:rPr>
        <w:t xml:space="preserve"> </w:t>
      </w:r>
      <w:r w:rsidR="008D2BE6" w:rsidRPr="00144B09">
        <w:rPr>
          <w:rFonts w:asciiTheme="majorHAnsi" w:hAnsiTheme="majorHAnsi" w:cs="Tahoma"/>
          <w:sz w:val="24"/>
          <w:szCs w:val="24"/>
        </w:rPr>
        <w:t xml:space="preserve">a) </w:t>
      </w:r>
      <w:r w:rsidR="00144B09">
        <w:rPr>
          <w:rFonts w:asciiTheme="majorHAnsi" w:hAnsiTheme="majorHAnsi" w:cs="Tahoma"/>
          <w:sz w:val="24"/>
          <w:szCs w:val="24"/>
        </w:rPr>
        <w:t xml:space="preserve">a back exit will need to be made when the Main Street Project begins. </w:t>
      </w:r>
    </w:p>
    <w:p w:rsidR="008958DE" w:rsidRPr="00144B09" w:rsidRDefault="000D1B2C" w:rsidP="00DC7989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44B09">
        <w:rPr>
          <w:rFonts w:asciiTheme="majorHAnsi" w:hAnsiTheme="majorHAnsi" w:cs="Tahoma"/>
          <w:sz w:val="24"/>
          <w:szCs w:val="24"/>
        </w:rPr>
        <w:t xml:space="preserve">Water System: </w:t>
      </w:r>
      <w:r w:rsidR="00F562CB" w:rsidRPr="00144B09">
        <w:rPr>
          <w:rFonts w:asciiTheme="majorHAnsi" w:hAnsiTheme="majorHAnsi" w:cs="Tahoma"/>
          <w:sz w:val="24"/>
          <w:szCs w:val="24"/>
        </w:rPr>
        <w:t xml:space="preserve">a) </w:t>
      </w:r>
      <w:r w:rsidR="001B78D6" w:rsidRPr="00144B09">
        <w:rPr>
          <w:rFonts w:asciiTheme="majorHAnsi" w:hAnsiTheme="majorHAnsi" w:cs="Tahoma"/>
          <w:sz w:val="24"/>
          <w:szCs w:val="24"/>
        </w:rPr>
        <w:t xml:space="preserve">A written report was handed out. </w:t>
      </w:r>
      <w:r w:rsidR="00144B09">
        <w:rPr>
          <w:rFonts w:asciiTheme="majorHAnsi" w:hAnsiTheme="majorHAnsi" w:cs="Tahoma"/>
          <w:sz w:val="24"/>
          <w:szCs w:val="24"/>
        </w:rPr>
        <w:t xml:space="preserve">Discussed the loss and that this happened last year in the cold also. Will continue to watch it. </w:t>
      </w:r>
    </w:p>
    <w:p w:rsidR="008958DE" w:rsidRPr="00144B09" w:rsidRDefault="001161D4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78D6">
        <w:rPr>
          <w:rFonts w:asciiTheme="majorHAnsi" w:hAnsiTheme="majorHAnsi" w:cs="Tahoma"/>
          <w:sz w:val="24"/>
          <w:szCs w:val="24"/>
        </w:rPr>
        <w:t>Wastewater:</w:t>
      </w:r>
      <w:r w:rsidR="00BF55CA" w:rsidRPr="001B78D6">
        <w:rPr>
          <w:rFonts w:asciiTheme="majorHAnsi" w:hAnsiTheme="majorHAnsi" w:cs="Tahoma"/>
          <w:sz w:val="24"/>
          <w:szCs w:val="24"/>
        </w:rPr>
        <w:t xml:space="preserve"> a</w:t>
      </w:r>
      <w:r w:rsidR="00E96DD1" w:rsidRPr="001B78D6">
        <w:rPr>
          <w:rFonts w:asciiTheme="majorHAnsi" w:hAnsiTheme="majorHAnsi" w:cs="Tahoma"/>
          <w:sz w:val="24"/>
          <w:szCs w:val="24"/>
        </w:rPr>
        <w:t>)</w:t>
      </w:r>
      <w:r w:rsidR="00AE3FFB" w:rsidRPr="001B78D6">
        <w:rPr>
          <w:rFonts w:asciiTheme="majorHAnsi" w:hAnsiTheme="majorHAnsi" w:cs="Tahoma"/>
          <w:sz w:val="24"/>
          <w:szCs w:val="24"/>
        </w:rPr>
        <w:t xml:space="preserve"> </w:t>
      </w:r>
      <w:r w:rsidR="001B78D6">
        <w:rPr>
          <w:rFonts w:asciiTheme="majorHAnsi" w:hAnsiTheme="majorHAnsi" w:cs="Tahoma"/>
          <w:sz w:val="24"/>
          <w:szCs w:val="24"/>
        </w:rPr>
        <w:t>No Report</w:t>
      </w:r>
    </w:p>
    <w:p w:rsidR="001B78D6" w:rsidRDefault="00EC2426" w:rsidP="001B78D6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B78D6">
        <w:rPr>
          <w:rFonts w:asciiTheme="majorHAnsi" w:hAnsiTheme="majorHAnsi" w:cs="Tahoma"/>
          <w:sz w:val="24"/>
          <w:szCs w:val="24"/>
        </w:rPr>
        <w:t>Code Enforcement: a</w:t>
      </w:r>
      <w:r w:rsidR="00EF2434" w:rsidRPr="001B78D6">
        <w:rPr>
          <w:rFonts w:asciiTheme="majorHAnsi" w:hAnsiTheme="majorHAnsi" w:cs="Tahoma"/>
          <w:sz w:val="24"/>
          <w:szCs w:val="24"/>
        </w:rPr>
        <w:t>)</w:t>
      </w:r>
      <w:r w:rsidR="00091F3C" w:rsidRPr="001B78D6">
        <w:rPr>
          <w:rFonts w:asciiTheme="majorHAnsi" w:hAnsiTheme="majorHAnsi" w:cs="Tahoma"/>
          <w:sz w:val="24"/>
          <w:szCs w:val="24"/>
        </w:rPr>
        <w:t xml:space="preserve"> </w:t>
      </w:r>
      <w:r w:rsidR="001B78D6">
        <w:rPr>
          <w:rFonts w:asciiTheme="majorHAnsi" w:hAnsiTheme="majorHAnsi" w:cs="Tahoma"/>
          <w:sz w:val="24"/>
          <w:szCs w:val="24"/>
        </w:rPr>
        <w:t>Nothing to Report</w:t>
      </w:r>
    </w:p>
    <w:p w:rsidR="008958DE" w:rsidRPr="008958DE" w:rsidRDefault="008958DE" w:rsidP="008958DE">
      <w:pPr>
        <w:rPr>
          <w:rFonts w:asciiTheme="majorHAnsi" w:hAnsiTheme="majorHAnsi" w:cs="Tahoma"/>
          <w:sz w:val="24"/>
          <w:szCs w:val="24"/>
        </w:rPr>
      </w:pPr>
    </w:p>
    <w:p w:rsidR="00144B09" w:rsidRPr="00AF15AE" w:rsidRDefault="00A629E6" w:rsidP="00AF15A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144B09">
        <w:rPr>
          <w:rFonts w:asciiTheme="majorHAnsi" w:hAnsiTheme="majorHAnsi" w:cs="Tahoma"/>
          <w:sz w:val="24"/>
          <w:szCs w:val="24"/>
        </w:rPr>
        <w:lastRenderedPageBreak/>
        <w:t xml:space="preserve">Finance: </w:t>
      </w:r>
      <w:r w:rsidR="00566EF0" w:rsidRPr="00144B09">
        <w:rPr>
          <w:rFonts w:asciiTheme="majorHAnsi" w:hAnsiTheme="majorHAnsi" w:cs="Tahoma"/>
          <w:sz w:val="24"/>
          <w:szCs w:val="24"/>
        </w:rPr>
        <w:t>a</w:t>
      </w:r>
      <w:r w:rsidR="005E397E" w:rsidRPr="00144B09">
        <w:rPr>
          <w:rFonts w:asciiTheme="majorHAnsi" w:hAnsiTheme="majorHAnsi" w:cs="Tahoma"/>
          <w:sz w:val="24"/>
          <w:szCs w:val="24"/>
        </w:rPr>
        <w:t>)</w:t>
      </w:r>
      <w:r w:rsidR="00CE7227" w:rsidRPr="00144B09">
        <w:rPr>
          <w:rFonts w:asciiTheme="majorHAnsi" w:hAnsiTheme="majorHAnsi" w:cs="Tahoma"/>
          <w:sz w:val="24"/>
          <w:szCs w:val="24"/>
        </w:rPr>
        <w:t xml:space="preserve"> </w:t>
      </w:r>
      <w:r w:rsidR="00144B09" w:rsidRPr="00144B09">
        <w:rPr>
          <w:rFonts w:asciiTheme="majorHAnsi" w:hAnsiTheme="majorHAnsi" w:cs="Tahoma"/>
          <w:sz w:val="24"/>
          <w:szCs w:val="24"/>
        </w:rPr>
        <w:t>Paris</w:t>
      </w:r>
      <w:r w:rsidR="001B78D6" w:rsidRPr="00144B09">
        <w:rPr>
          <w:rFonts w:asciiTheme="majorHAnsi" w:hAnsiTheme="majorHAnsi" w:cs="Tahoma"/>
          <w:sz w:val="24"/>
          <w:szCs w:val="24"/>
        </w:rPr>
        <w:t xml:space="preserve"> made </w:t>
      </w:r>
      <w:r w:rsidR="001B78D6" w:rsidRPr="00144B09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144B09" w:rsidRPr="00144B09">
        <w:rPr>
          <w:rFonts w:asciiTheme="majorHAnsi" w:hAnsiTheme="majorHAnsi" w:cs="Tahoma"/>
          <w:sz w:val="24"/>
          <w:szCs w:val="24"/>
        </w:rPr>
        <w:t>by Hemsher</w:t>
      </w:r>
      <w:r w:rsidR="001B78D6" w:rsidRPr="00144B09">
        <w:rPr>
          <w:rFonts w:asciiTheme="majorHAnsi" w:hAnsiTheme="majorHAnsi" w:cs="Tahoma"/>
          <w:sz w:val="24"/>
          <w:szCs w:val="24"/>
        </w:rPr>
        <w:t xml:space="preserve"> to approve to pay the bills. All voted “Aye”. </w:t>
      </w:r>
      <w:r w:rsidR="001B78D6" w:rsidRPr="00144B09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1B78D6" w:rsidRPr="00144B09">
        <w:rPr>
          <w:rFonts w:asciiTheme="majorHAnsi" w:hAnsiTheme="majorHAnsi" w:cs="Tahoma"/>
          <w:sz w:val="24"/>
          <w:szCs w:val="24"/>
        </w:rPr>
        <w:t xml:space="preserve">Bills Paid: </w:t>
      </w:r>
      <w:r w:rsidR="00144B09">
        <w:rPr>
          <w:rFonts w:asciiTheme="majorHAnsi" w:hAnsiTheme="majorHAnsi" w:cs="Tahoma"/>
          <w:sz w:val="24"/>
          <w:szCs w:val="24"/>
        </w:rPr>
        <w:t xml:space="preserve">USA Bluebook-water tags $25.49, Summit Inc.-culvert install $21,612.29, Rapid City Journal-publications $81.98, Harveys Lock-rekeying building $275.69, </w:t>
      </w:r>
      <w:r w:rsidR="00AF15AE">
        <w:rPr>
          <w:rFonts w:asciiTheme="majorHAnsi" w:hAnsiTheme="majorHAnsi" w:cs="Tahoma"/>
          <w:sz w:val="24"/>
          <w:szCs w:val="24"/>
        </w:rPr>
        <w:t xml:space="preserve">Casey Peterson &amp; Assoc.-accounting $1,599.04, </w:t>
      </w:r>
      <w:r w:rsidR="00144B09">
        <w:rPr>
          <w:rFonts w:asciiTheme="majorHAnsi" w:hAnsiTheme="majorHAnsi" w:cs="Tahoma"/>
          <w:sz w:val="24"/>
          <w:szCs w:val="24"/>
        </w:rPr>
        <w:t>Larry Harris-mileage $1.26, Phil Anderson-mileage &amp; other reimbursements $523.87, Diana Evans-mileage &amp; reimbursements $106.42</w:t>
      </w:r>
      <w:r w:rsidR="00AF15AE">
        <w:rPr>
          <w:rFonts w:asciiTheme="majorHAnsi" w:hAnsiTheme="majorHAnsi" w:cs="Tahoma"/>
          <w:sz w:val="24"/>
          <w:szCs w:val="24"/>
        </w:rPr>
        <w:t>. Payroll: Planning &amp; Zoning $375.00, Board of Trustees $500.00, Finance Office $2,782.50, Streets $843.75, Library $1,776.00, Park $45.00, Water $656.25. b) Certificates for Deposit were looked at, but are for the sinking fund for RD.</w:t>
      </w:r>
    </w:p>
    <w:p w:rsidR="008958DE" w:rsidRPr="00AF15AE" w:rsidRDefault="00E319AF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Public Safety</w:t>
      </w:r>
      <w:r w:rsidR="00112B39" w:rsidRPr="00AF15AE">
        <w:rPr>
          <w:rFonts w:asciiTheme="majorHAnsi" w:hAnsiTheme="majorHAnsi" w:cs="Tahoma"/>
          <w:sz w:val="24"/>
          <w:szCs w:val="24"/>
        </w:rPr>
        <w:t>:</w:t>
      </w:r>
      <w:r w:rsidR="00AF15AE">
        <w:rPr>
          <w:rFonts w:asciiTheme="majorHAnsi" w:hAnsiTheme="majorHAnsi" w:cs="Tahoma"/>
          <w:sz w:val="24"/>
          <w:szCs w:val="24"/>
        </w:rPr>
        <w:t xml:space="preserve"> a) Ordinance 2016-01 An Ordinance Providing for the Regulation of Hunting and Firearm use was read. Hemsher made</w:t>
      </w:r>
      <w:r w:rsidR="00AF15AE">
        <w:rPr>
          <w:rFonts w:asciiTheme="majorHAnsi" w:hAnsiTheme="majorHAnsi" w:cs="Tahoma"/>
          <w:b/>
          <w:sz w:val="24"/>
          <w:szCs w:val="24"/>
        </w:rPr>
        <w:t xml:space="preserve"> Motion, Seconded </w:t>
      </w:r>
      <w:r w:rsidR="00AF15AE">
        <w:rPr>
          <w:rFonts w:asciiTheme="majorHAnsi" w:hAnsiTheme="majorHAnsi" w:cs="Tahoma"/>
          <w:sz w:val="24"/>
          <w:szCs w:val="24"/>
        </w:rPr>
        <w:t>by Parks to accept as 1</w:t>
      </w:r>
      <w:r w:rsidR="00AF15AE" w:rsidRPr="00AF15AE">
        <w:rPr>
          <w:rFonts w:asciiTheme="majorHAnsi" w:hAnsiTheme="majorHAnsi" w:cs="Tahoma"/>
          <w:sz w:val="24"/>
          <w:szCs w:val="24"/>
          <w:vertAlign w:val="superscript"/>
        </w:rPr>
        <w:t>st</w:t>
      </w:r>
      <w:r w:rsidR="00AF15AE">
        <w:rPr>
          <w:rFonts w:asciiTheme="majorHAnsi" w:hAnsiTheme="majorHAnsi" w:cs="Tahoma"/>
          <w:sz w:val="24"/>
          <w:szCs w:val="24"/>
        </w:rPr>
        <w:t xml:space="preserve"> Reading. All voted “Aye”. </w:t>
      </w:r>
      <w:r w:rsidR="00AF15A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AF15AE">
        <w:rPr>
          <w:rFonts w:asciiTheme="majorHAnsi" w:hAnsiTheme="majorHAnsi" w:cs="Tahoma"/>
          <w:sz w:val="24"/>
          <w:szCs w:val="24"/>
        </w:rPr>
        <w:t xml:space="preserve">b) reported that Fire Board will be letting the volunteers know what they expect from them. </w:t>
      </w:r>
    </w:p>
    <w:p w:rsidR="008958DE" w:rsidRPr="00F33C5E" w:rsidRDefault="00947BEA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EF2434">
        <w:rPr>
          <w:rFonts w:asciiTheme="majorHAnsi" w:hAnsiTheme="majorHAnsi" w:cs="Tahoma"/>
          <w:sz w:val="24"/>
          <w:szCs w:val="24"/>
        </w:rPr>
        <w:t xml:space="preserve">Old Business: </w:t>
      </w:r>
      <w:r w:rsidR="00746ECA" w:rsidRPr="00EF2434">
        <w:rPr>
          <w:rFonts w:asciiTheme="majorHAnsi" w:hAnsiTheme="majorHAnsi" w:cs="Tahoma"/>
          <w:sz w:val="24"/>
          <w:szCs w:val="24"/>
        </w:rPr>
        <w:t xml:space="preserve">a) </w:t>
      </w:r>
      <w:r w:rsidR="00AF15AE">
        <w:rPr>
          <w:rFonts w:asciiTheme="majorHAnsi" w:hAnsiTheme="majorHAnsi" w:cs="Tahoma"/>
          <w:sz w:val="24"/>
          <w:szCs w:val="24"/>
        </w:rPr>
        <w:t>No new Task Orders</w:t>
      </w:r>
    </w:p>
    <w:p w:rsidR="008958DE" w:rsidRPr="00F33C5E" w:rsidRDefault="00947BEA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 xml:space="preserve">New Business: </w:t>
      </w:r>
      <w:r w:rsidR="00E319AF">
        <w:rPr>
          <w:rFonts w:asciiTheme="majorHAnsi" w:hAnsiTheme="majorHAnsi" w:cs="Tahoma"/>
          <w:sz w:val="24"/>
          <w:szCs w:val="24"/>
        </w:rPr>
        <w:t xml:space="preserve">New Year Designations: </w:t>
      </w:r>
      <w:r w:rsidR="00AF15AE">
        <w:rPr>
          <w:rFonts w:asciiTheme="majorHAnsi" w:hAnsiTheme="majorHAnsi" w:cs="Tahoma"/>
          <w:sz w:val="24"/>
          <w:szCs w:val="24"/>
        </w:rPr>
        <w:t xml:space="preserve">a) </w:t>
      </w:r>
      <w:r w:rsidR="00E319AF">
        <w:rPr>
          <w:rFonts w:asciiTheme="majorHAnsi" w:hAnsiTheme="majorHAnsi" w:cs="Tahoma"/>
          <w:sz w:val="24"/>
          <w:szCs w:val="24"/>
        </w:rPr>
        <w:t xml:space="preserve">Hemsher made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319AF">
        <w:rPr>
          <w:rFonts w:asciiTheme="majorHAnsi" w:hAnsiTheme="majorHAnsi" w:cs="Tahoma"/>
          <w:sz w:val="24"/>
          <w:szCs w:val="24"/>
        </w:rPr>
        <w:t xml:space="preserve">by Parks that </w:t>
      </w:r>
      <w:r w:rsidR="00F33C5E">
        <w:rPr>
          <w:rFonts w:asciiTheme="majorHAnsi" w:hAnsiTheme="majorHAnsi" w:cs="Tahoma"/>
          <w:sz w:val="24"/>
          <w:szCs w:val="24"/>
        </w:rPr>
        <w:t>Election D</w:t>
      </w:r>
      <w:r w:rsidR="00E319AF">
        <w:rPr>
          <w:rFonts w:asciiTheme="majorHAnsi" w:hAnsiTheme="majorHAnsi" w:cs="Tahoma"/>
          <w:sz w:val="24"/>
          <w:szCs w:val="24"/>
        </w:rPr>
        <w:t xml:space="preserve">ay in 2016 will be June 7, 2016. All voted “Aye”.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319AF">
        <w:rPr>
          <w:rFonts w:asciiTheme="majorHAnsi" w:hAnsiTheme="majorHAnsi" w:cs="Tahoma"/>
          <w:sz w:val="24"/>
          <w:szCs w:val="24"/>
        </w:rPr>
        <w:t xml:space="preserve">b) Hemsher made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319AF">
        <w:rPr>
          <w:rFonts w:asciiTheme="majorHAnsi" w:hAnsiTheme="majorHAnsi" w:cs="Tahoma"/>
          <w:sz w:val="24"/>
          <w:szCs w:val="24"/>
        </w:rPr>
        <w:t xml:space="preserve">by Paris that the City newspaper for 2016 will be the Meade County Times &amp; Tribune. All voted “Aye”.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319AF">
        <w:rPr>
          <w:rFonts w:asciiTheme="majorHAnsi" w:hAnsiTheme="majorHAnsi" w:cs="Tahoma"/>
          <w:sz w:val="24"/>
          <w:szCs w:val="24"/>
        </w:rPr>
        <w:t xml:space="preserve">c) Hemsher made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E319AF">
        <w:rPr>
          <w:rFonts w:asciiTheme="majorHAnsi" w:hAnsiTheme="majorHAnsi" w:cs="Tahoma"/>
          <w:sz w:val="24"/>
          <w:szCs w:val="24"/>
        </w:rPr>
        <w:t xml:space="preserve">by Paris to keep the salaries as is. All voted “Aye”. </w:t>
      </w:r>
      <w:r w:rsidR="00E319AF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319AF">
        <w:rPr>
          <w:rFonts w:asciiTheme="majorHAnsi" w:hAnsiTheme="majorHAnsi" w:cs="Tahoma"/>
          <w:sz w:val="24"/>
          <w:szCs w:val="24"/>
        </w:rPr>
        <w:t>Salaries for 2016 are: Boards for Planning &amp; Zoning and Trustees are $20.00 per meeting, Finance Officer and Deputy Finance Officer are $15.00 an hour, Administrative Assistant $</w:t>
      </w:r>
      <w:r w:rsidR="00F33C5E">
        <w:rPr>
          <w:rFonts w:asciiTheme="majorHAnsi" w:hAnsiTheme="majorHAnsi" w:cs="Tahoma"/>
          <w:sz w:val="24"/>
          <w:szCs w:val="24"/>
        </w:rPr>
        <w:t>10.00 an hour, Librarians $$15.00 &amp; $12.00 an hour, Streets, Park &amp; Water $15.00 an hour and Data Tech $10.00 an hour.  d) alr</w:t>
      </w:r>
      <w:bookmarkStart w:id="0" w:name="_GoBack"/>
      <w:bookmarkEnd w:id="0"/>
      <w:r w:rsidR="00F33C5E">
        <w:rPr>
          <w:rFonts w:asciiTheme="majorHAnsi" w:hAnsiTheme="majorHAnsi" w:cs="Tahoma"/>
          <w:sz w:val="24"/>
          <w:szCs w:val="24"/>
        </w:rPr>
        <w:t xml:space="preserve">eady discussed. </w:t>
      </w:r>
    </w:p>
    <w:p w:rsidR="00AE3FFB" w:rsidRPr="00F33C5E" w:rsidRDefault="00234021" w:rsidP="00AE3FFB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112B39">
        <w:rPr>
          <w:rFonts w:asciiTheme="majorHAnsi" w:hAnsiTheme="majorHAnsi" w:cs="Tahoma"/>
          <w:sz w:val="24"/>
          <w:szCs w:val="24"/>
        </w:rPr>
        <w:t>Public Comment</w:t>
      </w:r>
      <w:r w:rsidR="00A52412" w:rsidRPr="00112B39">
        <w:rPr>
          <w:rFonts w:asciiTheme="majorHAnsi" w:hAnsiTheme="majorHAnsi" w:cs="Tahoma"/>
          <w:sz w:val="24"/>
          <w:szCs w:val="24"/>
        </w:rPr>
        <w:t>:</w:t>
      </w:r>
      <w:r w:rsidR="00EF2434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</w:t>
      </w:r>
      <w:r w:rsidR="00127768">
        <w:rPr>
          <w:rFonts w:asciiTheme="majorHAnsi" w:hAnsiTheme="majorHAnsi" w:cs="Tahoma"/>
          <w:sz w:val="24"/>
          <w:szCs w:val="24"/>
        </w:rPr>
        <w:t>one</w:t>
      </w:r>
    </w:p>
    <w:p w:rsidR="008958DE" w:rsidRPr="00F33C5E" w:rsidRDefault="00DB381D" w:rsidP="008958DE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 w:rsidRPr="00A17F48">
        <w:rPr>
          <w:rFonts w:asciiTheme="majorHAnsi" w:hAnsiTheme="majorHAnsi" w:cs="Tahoma"/>
          <w:sz w:val="24"/>
          <w:szCs w:val="24"/>
        </w:rPr>
        <w:t>Executive Session:</w:t>
      </w:r>
      <w:r w:rsidR="00EF2434" w:rsidRPr="00A17F48">
        <w:rPr>
          <w:rFonts w:asciiTheme="majorHAnsi" w:hAnsiTheme="majorHAnsi" w:cs="Tahoma"/>
          <w:sz w:val="24"/>
          <w:szCs w:val="24"/>
        </w:rPr>
        <w:t xml:space="preserve"> </w:t>
      </w:r>
      <w:r w:rsidR="00A17F48">
        <w:rPr>
          <w:rFonts w:asciiTheme="majorHAnsi" w:hAnsiTheme="majorHAnsi" w:cs="Tahoma"/>
          <w:sz w:val="24"/>
          <w:szCs w:val="24"/>
        </w:rPr>
        <w:t>No need</w:t>
      </w:r>
    </w:p>
    <w:p w:rsidR="008A63C2" w:rsidRPr="009704E5" w:rsidRDefault="00FA0D0A" w:rsidP="008D5D14">
      <w:pPr>
        <w:pStyle w:val="ListParagraph"/>
        <w:numPr>
          <w:ilvl w:val="0"/>
          <w:numId w:val="7"/>
        </w:num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Being there was no other </w:t>
      </w:r>
      <w:r w:rsidR="00CA0C33">
        <w:rPr>
          <w:rFonts w:asciiTheme="majorHAnsi" w:hAnsiTheme="majorHAnsi" w:cs="Tahoma"/>
          <w:sz w:val="24"/>
          <w:szCs w:val="24"/>
        </w:rPr>
        <w:t xml:space="preserve">business, </w:t>
      </w:r>
      <w:r w:rsidR="00F33C5E">
        <w:rPr>
          <w:rFonts w:asciiTheme="majorHAnsi" w:hAnsiTheme="majorHAnsi" w:cs="Tahoma"/>
          <w:sz w:val="24"/>
          <w:szCs w:val="24"/>
        </w:rPr>
        <w:t>Parks</w:t>
      </w:r>
      <w:r w:rsidR="00336768">
        <w:rPr>
          <w:rFonts w:asciiTheme="majorHAnsi" w:hAnsiTheme="majorHAnsi" w:cs="Tahoma"/>
          <w:sz w:val="24"/>
          <w:szCs w:val="24"/>
        </w:rPr>
        <w:t xml:space="preserve"> made</w:t>
      </w:r>
      <w:r>
        <w:rPr>
          <w:rFonts w:asciiTheme="majorHAnsi" w:hAnsiTheme="majorHAnsi" w:cs="Tahoma"/>
          <w:sz w:val="24"/>
          <w:szCs w:val="24"/>
        </w:rPr>
        <w:t xml:space="preserve">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 w:rsidRPr="00FA0D0A">
        <w:rPr>
          <w:rFonts w:asciiTheme="majorHAnsi" w:hAnsiTheme="majorHAnsi" w:cs="Tahoma"/>
          <w:sz w:val="24"/>
          <w:szCs w:val="24"/>
        </w:rPr>
        <w:t>to adjourn the meeting</w:t>
      </w:r>
      <w:r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F33C5E">
        <w:rPr>
          <w:rFonts w:asciiTheme="majorHAnsi" w:hAnsiTheme="majorHAnsi" w:cs="Tahoma"/>
          <w:sz w:val="24"/>
          <w:szCs w:val="24"/>
        </w:rPr>
        <w:t>by Pari</w:t>
      </w:r>
      <w:r w:rsidR="009704E5">
        <w:rPr>
          <w:rFonts w:asciiTheme="majorHAnsi" w:hAnsiTheme="majorHAnsi" w:cs="Tahoma"/>
          <w:sz w:val="24"/>
          <w:szCs w:val="24"/>
        </w:rPr>
        <w:t>s</w:t>
      </w:r>
      <w:r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355DA9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F33C5E">
        <w:rPr>
          <w:rFonts w:asciiTheme="majorHAnsi" w:hAnsiTheme="majorHAnsi" w:cs="Tahoma"/>
          <w:sz w:val="24"/>
          <w:szCs w:val="24"/>
        </w:rPr>
        <w:t>9:4</w:t>
      </w:r>
      <w:r w:rsidR="00A17F48">
        <w:rPr>
          <w:rFonts w:asciiTheme="majorHAnsi" w:hAnsiTheme="majorHAnsi" w:cs="Tahoma"/>
          <w:sz w:val="24"/>
          <w:szCs w:val="24"/>
        </w:rPr>
        <w:t>0</w:t>
      </w:r>
      <w:r w:rsidR="008A63C2">
        <w:rPr>
          <w:rFonts w:asciiTheme="majorHAnsi" w:hAnsiTheme="majorHAnsi" w:cs="Tahoma"/>
          <w:sz w:val="24"/>
          <w:szCs w:val="24"/>
        </w:rPr>
        <w:t xml:space="preserve"> p.m.</w:t>
      </w: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9704E5" w:rsidRPr="009704E5" w:rsidRDefault="009704E5" w:rsidP="009704E5">
      <w:pPr>
        <w:rPr>
          <w:rFonts w:asciiTheme="majorHAnsi" w:hAnsiTheme="majorHAnsi" w:cs="Tahoma"/>
          <w:b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7914B2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</w:t>
      </w:r>
      <w:r w:rsidR="00112B39">
        <w:rPr>
          <w:rFonts w:asciiTheme="majorHAnsi" w:hAnsiTheme="majorHAnsi" w:cs="Tahoma"/>
          <w:sz w:val="24"/>
          <w:szCs w:val="24"/>
        </w:rPr>
        <w:t xml:space="preserve"> Anderson,</w:t>
      </w:r>
      <w:r w:rsidR="001206C6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 xml:space="preserve">President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  <w:t>Diana L. Evans</w:t>
      </w:r>
    </w:p>
    <w:p w:rsidR="00AE0316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8A63C2">
        <w:rPr>
          <w:rFonts w:asciiTheme="majorHAnsi" w:hAnsiTheme="majorHAnsi" w:cs="Tahoma"/>
          <w:sz w:val="24"/>
          <w:szCs w:val="24"/>
        </w:rPr>
        <w:t>Finance Officer</w:t>
      </w:r>
    </w:p>
    <w:p w:rsidR="00C26ACB" w:rsidRDefault="00C26ACB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17F48" w:rsidRDefault="00A17F48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9704E5" w:rsidRDefault="009704E5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A17F48" w:rsidRDefault="00AE0316" w:rsidP="008D5D14">
      <w:pPr>
        <w:rPr>
          <w:rFonts w:ascii="Arial" w:hAnsi="Arial" w:cs="Arial"/>
        </w:rPr>
      </w:pPr>
      <w:r>
        <w:rPr>
          <w:rFonts w:ascii="Arial" w:hAnsi="Arial" w:cs="Arial"/>
        </w:rPr>
        <w:t>The City of Piedmont is an equal opportunity provider and employe</w:t>
      </w:r>
      <w:r w:rsidR="009636E2">
        <w:rPr>
          <w:rFonts w:ascii="Arial" w:hAnsi="Arial" w:cs="Arial"/>
        </w:rPr>
        <w:t xml:space="preserve">r.  </w:t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  <w:r w:rsidR="00355DA9">
        <w:rPr>
          <w:rFonts w:ascii="Arial" w:hAnsi="Arial" w:cs="Arial"/>
        </w:rPr>
        <w:tab/>
      </w:r>
    </w:p>
    <w:p w:rsidR="00A17F48" w:rsidRDefault="00A17F48" w:rsidP="008D5D14">
      <w:pPr>
        <w:rPr>
          <w:rFonts w:ascii="Arial" w:hAnsi="Arial" w:cs="Arial"/>
        </w:rPr>
      </w:pPr>
    </w:p>
    <w:p w:rsidR="0009618A" w:rsidRPr="009636E2" w:rsidRDefault="00355DA9" w:rsidP="008D5D1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9636E2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8AF" w:rsidRDefault="00BB68AF" w:rsidP="00B56B74">
      <w:pPr>
        <w:spacing w:after="0"/>
      </w:pPr>
      <w:r>
        <w:separator/>
      </w:r>
    </w:p>
  </w:endnote>
  <w:endnote w:type="continuationSeparator" w:id="0">
    <w:p w:rsidR="00BB68AF" w:rsidRDefault="00BB68AF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8AF" w:rsidRDefault="00BB68AF" w:rsidP="00B56B74">
      <w:pPr>
        <w:spacing w:after="0"/>
      </w:pPr>
      <w:r>
        <w:separator/>
      </w:r>
    </w:p>
  </w:footnote>
  <w:footnote w:type="continuationSeparator" w:id="0">
    <w:p w:rsidR="00BB68AF" w:rsidRDefault="00BB68AF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F44A0"/>
    <w:multiLevelType w:val="hybridMultilevel"/>
    <w:tmpl w:val="957C4064"/>
    <w:lvl w:ilvl="0" w:tplc="0464B372">
      <w:start w:val="1"/>
      <w:numFmt w:val="decimal"/>
      <w:lvlText w:val="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11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122F0"/>
    <w:rsid w:val="00013B52"/>
    <w:rsid w:val="00014BF0"/>
    <w:rsid w:val="00014FD1"/>
    <w:rsid w:val="00016920"/>
    <w:rsid w:val="00020554"/>
    <w:rsid w:val="0002113E"/>
    <w:rsid w:val="00021241"/>
    <w:rsid w:val="000218D0"/>
    <w:rsid w:val="00021A96"/>
    <w:rsid w:val="0002335E"/>
    <w:rsid w:val="0002358D"/>
    <w:rsid w:val="000268FA"/>
    <w:rsid w:val="00027497"/>
    <w:rsid w:val="000279F8"/>
    <w:rsid w:val="00030164"/>
    <w:rsid w:val="000306FC"/>
    <w:rsid w:val="00032D5A"/>
    <w:rsid w:val="00034980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72A0"/>
    <w:rsid w:val="000A0E6F"/>
    <w:rsid w:val="000A188E"/>
    <w:rsid w:val="000A265C"/>
    <w:rsid w:val="000A36CD"/>
    <w:rsid w:val="000A3ED3"/>
    <w:rsid w:val="000A4417"/>
    <w:rsid w:val="000A5564"/>
    <w:rsid w:val="000A727A"/>
    <w:rsid w:val="000B33C8"/>
    <w:rsid w:val="000B689E"/>
    <w:rsid w:val="000C0D90"/>
    <w:rsid w:val="000C50BE"/>
    <w:rsid w:val="000C5847"/>
    <w:rsid w:val="000C6627"/>
    <w:rsid w:val="000D1B2C"/>
    <w:rsid w:val="000D1BD6"/>
    <w:rsid w:val="000D1D0B"/>
    <w:rsid w:val="000D2159"/>
    <w:rsid w:val="000D2289"/>
    <w:rsid w:val="000D352C"/>
    <w:rsid w:val="000D4155"/>
    <w:rsid w:val="000D4A7E"/>
    <w:rsid w:val="000E055A"/>
    <w:rsid w:val="000E20C0"/>
    <w:rsid w:val="000E2871"/>
    <w:rsid w:val="000E49F3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9F5"/>
    <w:rsid w:val="00101DE2"/>
    <w:rsid w:val="00101EB2"/>
    <w:rsid w:val="001041E7"/>
    <w:rsid w:val="001053C2"/>
    <w:rsid w:val="001067E0"/>
    <w:rsid w:val="00111C33"/>
    <w:rsid w:val="001120C9"/>
    <w:rsid w:val="00112B39"/>
    <w:rsid w:val="001161D4"/>
    <w:rsid w:val="001177BF"/>
    <w:rsid w:val="001206C6"/>
    <w:rsid w:val="0012123C"/>
    <w:rsid w:val="001227DF"/>
    <w:rsid w:val="00123FB0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B09"/>
    <w:rsid w:val="00144F38"/>
    <w:rsid w:val="001461ED"/>
    <w:rsid w:val="00150086"/>
    <w:rsid w:val="00152AF0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B22"/>
    <w:rsid w:val="00192A28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54B7"/>
    <w:rsid w:val="001C61D4"/>
    <w:rsid w:val="001D324A"/>
    <w:rsid w:val="001D5685"/>
    <w:rsid w:val="001D694A"/>
    <w:rsid w:val="001E22E8"/>
    <w:rsid w:val="001E420D"/>
    <w:rsid w:val="001E4CAF"/>
    <w:rsid w:val="001E7AA7"/>
    <w:rsid w:val="001F081C"/>
    <w:rsid w:val="001F200D"/>
    <w:rsid w:val="001F3C20"/>
    <w:rsid w:val="001F5A3D"/>
    <w:rsid w:val="001F5F9A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3AF7"/>
    <w:rsid w:val="00233B30"/>
    <w:rsid w:val="00234021"/>
    <w:rsid w:val="00234E45"/>
    <w:rsid w:val="002351E2"/>
    <w:rsid w:val="00235BF9"/>
    <w:rsid w:val="00235F25"/>
    <w:rsid w:val="0023707B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2519"/>
    <w:rsid w:val="00266390"/>
    <w:rsid w:val="00275C58"/>
    <w:rsid w:val="0027711D"/>
    <w:rsid w:val="00277D29"/>
    <w:rsid w:val="002802B2"/>
    <w:rsid w:val="0028089C"/>
    <w:rsid w:val="00280C29"/>
    <w:rsid w:val="00282A07"/>
    <w:rsid w:val="002838BB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6139"/>
    <w:rsid w:val="002F7320"/>
    <w:rsid w:val="0030196D"/>
    <w:rsid w:val="00305A7A"/>
    <w:rsid w:val="00306E78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4370F"/>
    <w:rsid w:val="00343959"/>
    <w:rsid w:val="003451CC"/>
    <w:rsid w:val="00345C45"/>
    <w:rsid w:val="00346CDF"/>
    <w:rsid w:val="00355346"/>
    <w:rsid w:val="00355815"/>
    <w:rsid w:val="00355DA9"/>
    <w:rsid w:val="00357AF1"/>
    <w:rsid w:val="0036130B"/>
    <w:rsid w:val="00362340"/>
    <w:rsid w:val="00362ABF"/>
    <w:rsid w:val="003638F3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80D76"/>
    <w:rsid w:val="003826FA"/>
    <w:rsid w:val="00392524"/>
    <w:rsid w:val="00393399"/>
    <w:rsid w:val="00393A11"/>
    <w:rsid w:val="00394869"/>
    <w:rsid w:val="003951A1"/>
    <w:rsid w:val="00396057"/>
    <w:rsid w:val="003969F7"/>
    <w:rsid w:val="003A1910"/>
    <w:rsid w:val="003A3F41"/>
    <w:rsid w:val="003A73CE"/>
    <w:rsid w:val="003B04D1"/>
    <w:rsid w:val="003B2485"/>
    <w:rsid w:val="003B5469"/>
    <w:rsid w:val="003B5958"/>
    <w:rsid w:val="003B700C"/>
    <w:rsid w:val="003C0335"/>
    <w:rsid w:val="003C174F"/>
    <w:rsid w:val="003C4B60"/>
    <w:rsid w:val="003D2332"/>
    <w:rsid w:val="003D35F7"/>
    <w:rsid w:val="003D4007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343D"/>
    <w:rsid w:val="003F406D"/>
    <w:rsid w:val="003F4FB4"/>
    <w:rsid w:val="003F55BF"/>
    <w:rsid w:val="003F5D36"/>
    <w:rsid w:val="004014EE"/>
    <w:rsid w:val="0040507A"/>
    <w:rsid w:val="004076F7"/>
    <w:rsid w:val="00407BD3"/>
    <w:rsid w:val="00407E7F"/>
    <w:rsid w:val="00410715"/>
    <w:rsid w:val="00410D67"/>
    <w:rsid w:val="00410D95"/>
    <w:rsid w:val="00411836"/>
    <w:rsid w:val="00411877"/>
    <w:rsid w:val="0041461C"/>
    <w:rsid w:val="00415452"/>
    <w:rsid w:val="00420877"/>
    <w:rsid w:val="0042265B"/>
    <w:rsid w:val="004236A2"/>
    <w:rsid w:val="00424399"/>
    <w:rsid w:val="00425103"/>
    <w:rsid w:val="00426F26"/>
    <w:rsid w:val="004278EA"/>
    <w:rsid w:val="00431E07"/>
    <w:rsid w:val="00434061"/>
    <w:rsid w:val="004342C0"/>
    <w:rsid w:val="004477F4"/>
    <w:rsid w:val="00451CCF"/>
    <w:rsid w:val="004555A4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F78"/>
    <w:rsid w:val="0048113E"/>
    <w:rsid w:val="00481AB7"/>
    <w:rsid w:val="00482104"/>
    <w:rsid w:val="004821AF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477"/>
    <w:rsid w:val="004A47E0"/>
    <w:rsid w:val="004A7E9D"/>
    <w:rsid w:val="004B090F"/>
    <w:rsid w:val="004B1C2C"/>
    <w:rsid w:val="004B2676"/>
    <w:rsid w:val="004B3FB0"/>
    <w:rsid w:val="004B5D0E"/>
    <w:rsid w:val="004B6658"/>
    <w:rsid w:val="004C06F2"/>
    <w:rsid w:val="004C087F"/>
    <w:rsid w:val="004C189B"/>
    <w:rsid w:val="004C4EAD"/>
    <w:rsid w:val="004D0976"/>
    <w:rsid w:val="004D14F2"/>
    <w:rsid w:val="004D2051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B0A"/>
    <w:rsid w:val="005153E6"/>
    <w:rsid w:val="00521FF4"/>
    <w:rsid w:val="00523236"/>
    <w:rsid w:val="00524FA2"/>
    <w:rsid w:val="00526D40"/>
    <w:rsid w:val="0053027A"/>
    <w:rsid w:val="00530488"/>
    <w:rsid w:val="00531FD0"/>
    <w:rsid w:val="00532882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5646"/>
    <w:rsid w:val="00576C0F"/>
    <w:rsid w:val="0057728F"/>
    <w:rsid w:val="00577B6D"/>
    <w:rsid w:val="00583D17"/>
    <w:rsid w:val="00585213"/>
    <w:rsid w:val="005858C4"/>
    <w:rsid w:val="00591CD6"/>
    <w:rsid w:val="00593104"/>
    <w:rsid w:val="00593D19"/>
    <w:rsid w:val="005944B6"/>
    <w:rsid w:val="005A6301"/>
    <w:rsid w:val="005A6803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6F4"/>
    <w:rsid w:val="005D01AB"/>
    <w:rsid w:val="005D0968"/>
    <w:rsid w:val="005D1002"/>
    <w:rsid w:val="005D1CD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1658"/>
    <w:rsid w:val="005F44D2"/>
    <w:rsid w:val="005F5DCB"/>
    <w:rsid w:val="005F605A"/>
    <w:rsid w:val="005F6AAA"/>
    <w:rsid w:val="006026D9"/>
    <w:rsid w:val="00606038"/>
    <w:rsid w:val="0060665B"/>
    <w:rsid w:val="006067D1"/>
    <w:rsid w:val="00607D91"/>
    <w:rsid w:val="00610B18"/>
    <w:rsid w:val="006131A6"/>
    <w:rsid w:val="006171FE"/>
    <w:rsid w:val="00617634"/>
    <w:rsid w:val="00623E73"/>
    <w:rsid w:val="00626CF7"/>
    <w:rsid w:val="00627852"/>
    <w:rsid w:val="0063310D"/>
    <w:rsid w:val="00636003"/>
    <w:rsid w:val="00636D03"/>
    <w:rsid w:val="00644234"/>
    <w:rsid w:val="0064432B"/>
    <w:rsid w:val="00646074"/>
    <w:rsid w:val="00652341"/>
    <w:rsid w:val="00653000"/>
    <w:rsid w:val="00654A1A"/>
    <w:rsid w:val="00654A48"/>
    <w:rsid w:val="00655083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B0E89"/>
    <w:rsid w:val="006B37B2"/>
    <w:rsid w:val="006B37B5"/>
    <w:rsid w:val="006B774D"/>
    <w:rsid w:val="006B7FA1"/>
    <w:rsid w:val="006C07B7"/>
    <w:rsid w:val="006C3FCF"/>
    <w:rsid w:val="006C5DCA"/>
    <w:rsid w:val="006C68F3"/>
    <w:rsid w:val="006D16C6"/>
    <w:rsid w:val="006D17FC"/>
    <w:rsid w:val="006D193C"/>
    <w:rsid w:val="006D21D0"/>
    <w:rsid w:val="006D5B85"/>
    <w:rsid w:val="006D5F71"/>
    <w:rsid w:val="006D7CC4"/>
    <w:rsid w:val="006E00AD"/>
    <w:rsid w:val="006E2CDA"/>
    <w:rsid w:val="006E640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76F7"/>
    <w:rsid w:val="00717BF9"/>
    <w:rsid w:val="00721529"/>
    <w:rsid w:val="00722A16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4231B"/>
    <w:rsid w:val="007429D4"/>
    <w:rsid w:val="00743715"/>
    <w:rsid w:val="0074376C"/>
    <w:rsid w:val="00744412"/>
    <w:rsid w:val="0074588F"/>
    <w:rsid w:val="0074689F"/>
    <w:rsid w:val="00746ECA"/>
    <w:rsid w:val="0075098B"/>
    <w:rsid w:val="00750FAA"/>
    <w:rsid w:val="007512E9"/>
    <w:rsid w:val="007516CC"/>
    <w:rsid w:val="0075231C"/>
    <w:rsid w:val="00752A95"/>
    <w:rsid w:val="00756801"/>
    <w:rsid w:val="0075706E"/>
    <w:rsid w:val="00760B4C"/>
    <w:rsid w:val="00763339"/>
    <w:rsid w:val="00763654"/>
    <w:rsid w:val="0076583F"/>
    <w:rsid w:val="0076752D"/>
    <w:rsid w:val="007677C3"/>
    <w:rsid w:val="00775271"/>
    <w:rsid w:val="00775EA8"/>
    <w:rsid w:val="0078087B"/>
    <w:rsid w:val="00782EA2"/>
    <w:rsid w:val="007873AA"/>
    <w:rsid w:val="007914B2"/>
    <w:rsid w:val="0079222D"/>
    <w:rsid w:val="0079298E"/>
    <w:rsid w:val="00792AEF"/>
    <w:rsid w:val="0079369A"/>
    <w:rsid w:val="00796601"/>
    <w:rsid w:val="00797D28"/>
    <w:rsid w:val="007A029B"/>
    <w:rsid w:val="007A09B8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A77"/>
    <w:rsid w:val="007B7E66"/>
    <w:rsid w:val="007C1D6D"/>
    <w:rsid w:val="007C64CA"/>
    <w:rsid w:val="007D0DD7"/>
    <w:rsid w:val="007D2DDC"/>
    <w:rsid w:val="007D2FA1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35C"/>
    <w:rsid w:val="00801F59"/>
    <w:rsid w:val="00802A6F"/>
    <w:rsid w:val="00802B38"/>
    <w:rsid w:val="00802CC2"/>
    <w:rsid w:val="008069C5"/>
    <w:rsid w:val="008074FB"/>
    <w:rsid w:val="00807DC8"/>
    <w:rsid w:val="00807E83"/>
    <w:rsid w:val="0081191B"/>
    <w:rsid w:val="00815979"/>
    <w:rsid w:val="00815AF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681D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70BC4"/>
    <w:rsid w:val="00871F88"/>
    <w:rsid w:val="008731DE"/>
    <w:rsid w:val="00873C39"/>
    <w:rsid w:val="00875776"/>
    <w:rsid w:val="00875CF1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4C50"/>
    <w:rsid w:val="00895045"/>
    <w:rsid w:val="008958DE"/>
    <w:rsid w:val="008960F9"/>
    <w:rsid w:val="00896292"/>
    <w:rsid w:val="00896A17"/>
    <w:rsid w:val="008A1C3B"/>
    <w:rsid w:val="008A2007"/>
    <w:rsid w:val="008A52E8"/>
    <w:rsid w:val="008A63C2"/>
    <w:rsid w:val="008A699D"/>
    <w:rsid w:val="008A6AC1"/>
    <w:rsid w:val="008A76B1"/>
    <w:rsid w:val="008B0FB1"/>
    <w:rsid w:val="008B698E"/>
    <w:rsid w:val="008B7148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F5C78"/>
    <w:rsid w:val="0090032F"/>
    <w:rsid w:val="00902B5F"/>
    <w:rsid w:val="00903F37"/>
    <w:rsid w:val="009057F1"/>
    <w:rsid w:val="0090621D"/>
    <w:rsid w:val="00907015"/>
    <w:rsid w:val="0090785A"/>
    <w:rsid w:val="009078ED"/>
    <w:rsid w:val="0091012A"/>
    <w:rsid w:val="00910148"/>
    <w:rsid w:val="00911543"/>
    <w:rsid w:val="009121CE"/>
    <w:rsid w:val="00916138"/>
    <w:rsid w:val="00916649"/>
    <w:rsid w:val="00920DA7"/>
    <w:rsid w:val="009218D9"/>
    <w:rsid w:val="009226C7"/>
    <w:rsid w:val="00923E60"/>
    <w:rsid w:val="009247E1"/>
    <w:rsid w:val="00925CD4"/>
    <w:rsid w:val="009309C0"/>
    <w:rsid w:val="00931ACB"/>
    <w:rsid w:val="009321BF"/>
    <w:rsid w:val="0093244E"/>
    <w:rsid w:val="00934A1F"/>
    <w:rsid w:val="00943CD9"/>
    <w:rsid w:val="00944AAC"/>
    <w:rsid w:val="00947BEA"/>
    <w:rsid w:val="009524FD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4C4C"/>
    <w:rsid w:val="00986777"/>
    <w:rsid w:val="0098733B"/>
    <w:rsid w:val="00990EE3"/>
    <w:rsid w:val="009926D5"/>
    <w:rsid w:val="00992D85"/>
    <w:rsid w:val="00995497"/>
    <w:rsid w:val="00996940"/>
    <w:rsid w:val="009979C7"/>
    <w:rsid w:val="009A1FAF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26A2"/>
    <w:rsid w:val="009D315A"/>
    <w:rsid w:val="009D55C7"/>
    <w:rsid w:val="009D7B4E"/>
    <w:rsid w:val="009E7E7B"/>
    <w:rsid w:val="009E7EBA"/>
    <w:rsid w:val="009F0688"/>
    <w:rsid w:val="009F1595"/>
    <w:rsid w:val="009F21F2"/>
    <w:rsid w:val="009F390C"/>
    <w:rsid w:val="009F477E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1C5"/>
    <w:rsid w:val="00A17F48"/>
    <w:rsid w:val="00A213BE"/>
    <w:rsid w:val="00A216B0"/>
    <w:rsid w:val="00A24954"/>
    <w:rsid w:val="00A24B58"/>
    <w:rsid w:val="00A2701D"/>
    <w:rsid w:val="00A275CB"/>
    <w:rsid w:val="00A300A9"/>
    <w:rsid w:val="00A3051B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FCF"/>
    <w:rsid w:val="00A52412"/>
    <w:rsid w:val="00A57DF5"/>
    <w:rsid w:val="00A62356"/>
    <w:rsid w:val="00A62977"/>
    <w:rsid w:val="00A629E6"/>
    <w:rsid w:val="00A646B7"/>
    <w:rsid w:val="00A656C4"/>
    <w:rsid w:val="00A70750"/>
    <w:rsid w:val="00A71DF0"/>
    <w:rsid w:val="00A74DFD"/>
    <w:rsid w:val="00A75831"/>
    <w:rsid w:val="00A769A1"/>
    <w:rsid w:val="00A80471"/>
    <w:rsid w:val="00A840DE"/>
    <w:rsid w:val="00A84721"/>
    <w:rsid w:val="00A91FDB"/>
    <w:rsid w:val="00A97C8C"/>
    <w:rsid w:val="00AA0F46"/>
    <w:rsid w:val="00AA1339"/>
    <w:rsid w:val="00AA32C7"/>
    <w:rsid w:val="00AA460F"/>
    <w:rsid w:val="00AA6309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D36DA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5AE"/>
    <w:rsid w:val="00AF1921"/>
    <w:rsid w:val="00AF4CC3"/>
    <w:rsid w:val="00AF52C9"/>
    <w:rsid w:val="00AF6464"/>
    <w:rsid w:val="00B00500"/>
    <w:rsid w:val="00B0059C"/>
    <w:rsid w:val="00B005C3"/>
    <w:rsid w:val="00B01926"/>
    <w:rsid w:val="00B020B3"/>
    <w:rsid w:val="00B02E97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66BB"/>
    <w:rsid w:val="00B4067D"/>
    <w:rsid w:val="00B422B2"/>
    <w:rsid w:val="00B4302C"/>
    <w:rsid w:val="00B45663"/>
    <w:rsid w:val="00B4728C"/>
    <w:rsid w:val="00B52C0B"/>
    <w:rsid w:val="00B53C54"/>
    <w:rsid w:val="00B54207"/>
    <w:rsid w:val="00B5452A"/>
    <w:rsid w:val="00B56B74"/>
    <w:rsid w:val="00B57C93"/>
    <w:rsid w:val="00B60B5F"/>
    <w:rsid w:val="00B63A2A"/>
    <w:rsid w:val="00B715F0"/>
    <w:rsid w:val="00B75B9F"/>
    <w:rsid w:val="00B80BEF"/>
    <w:rsid w:val="00B827D3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B68AF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10892"/>
    <w:rsid w:val="00C1092C"/>
    <w:rsid w:val="00C1103B"/>
    <w:rsid w:val="00C11A61"/>
    <w:rsid w:val="00C12DC8"/>
    <w:rsid w:val="00C13422"/>
    <w:rsid w:val="00C14058"/>
    <w:rsid w:val="00C14502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E78"/>
    <w:rsid w:val="00C40267"/>
    <w:rsid w:val="00C420E3"/>
    <w:rsid w:val="00C45329"/>
    <w:rsid w:val="00C45A90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D10"/>
    <w:rsid w:val="00C61EFD"/>
    <w:rsid w:val="00C62ADC"/>
    <w:rsid w:val="00C63F15"/>
    <w:rsid w:val="00C665F1"/>
    <w:rsid w:val="00C7027F"/>
    <w:rsid w:val="00C730B4"/>
    <w:rsid w:val="00C74556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C33"/>
    <w:rsid w:val="00CA0C6F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E052C"/>
    <w:rsid w:val="00CE25DC"/>
    <w:rsid w:val="00CE2BDA"/>
    <w:rsid w:val="00CE5EDA"/>
    <w:rsid w:val="00CE67D5"/>
    <w:rsid w:val="00CE7227"/>
    <w:rsid w:val="00CE72B1"/>
    <w:rsid w:val="00CF03D0"/>
    <w:rsid w:val="00CF0A72"/>
    <w:rsid w:val="00CF0D89"/>
    <w:rsid w:val="00D00907"/>
    <w:rsid w:val="00D00A9F"/>
    <w:rsid w:val="00D0576A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8488D"/>
    <w:rsid w:val="00D916D5"/>
    <w:rsid w:val="00D94C95"/>
    <w:rsid w:val="00D97494"/>
    <w:rsid w:val="00D97E83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60F2"/>
    <w:rsid w:val="00E06F17"/>
    <w:rsid w:val="00E112F5"/>
    <w:rsid w:val="00E22DE2"/>
    <w:rsid w:val="00E242A3"/>
    <w:rsid w:val="00E25E62"/>
    <w:rsid w:val="00E26F50"/>
    <w:rsid w:val="00E30113"/>
    <w:rsid w:val="00E301CC"/>
    <w:rsid w:val="00E30B67"/>
    <w:rsid w:val="00E319AF"/>
    <w:rsid w:val="00E3431C"/>
    <w:rsid w:val="00E3499C"/>
    <w:rsid w:val="00E35D14"/>
    <w:rsid w:val="00E36826"/>
    <w:rsid w:val="00E37079"/>
    <w:rsid w:val="00E42575"/>
    <w:rsid w:val="00E42FAF"/>
    <w:rsid w:val="00E474CC"/>
    <w:rsid w:val="00E47626"/>
    <w:rsid w:val="00E519FA"/>
    <w:rsid w:val="00E535E4"/>
    <w:rsid w:val="00E53DA1"/>
    <w:rsid w:val="00E5482B"/>
    <w:rsid w:val="00E57619"/>
    <w:rsid w:val="00E65513"/>
    <w:rsid w:val="00E660E0"/>
    <w:rsid w:val="00E711E5"/>
    <w:rsid w:val="00E7147E"/>
    <w:rsid w:val="00E7296B"/>
    <w:rsid w:val="00E72A4E"/>
    <w:rsid w:val="00E7469C"/>
    <w:rsid w:val="00E75C3A"/>
    <w:rsid w:val="00E75DD8"/>
    <w:rsid w:val="00E7772F"/>
    <w:rsid w:val="00E837CB"/>
    <w:rsid w:val="00E84086"/>
    <w:rsid w:val="00E8419D"/>
    <w:rsid w:val="00E842ED"/>
    <w:rsid w:val="00E8464E"/>
    <w:rsid w:val="00E84BE9"/>
    <w:rsid w:val="00E84F9B"/>
    <w:rsid w:val="00E8564E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73E"/>
    <w:rsid w:val="00EA260E"/>
    <w:rsid w:val="00EB4150"/>
    <w:rsid w:val="00EB472D"/>
    <w:rsid w:val="00EB5E70"/>
    <w:rsid w:val="00EB6625"/>
    <w:rsid w:val="00EB6F0E"/>
    <w:rsid w:val="00EB7DA5"/>
    <w:rsid w:val="00EC1D87"/>
    <w:rsid w:val="00EC2426"/>
    <w:rsid w:val="00EC290F"/>
    <w:rsid w:val="00EC3F53"/>
    <w:rsid w:val="00EC4C71"/>
    <w:rsid w:val="00ED035E"/>
    <w:rsid w:val="00ED12D3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E2E"/>
    <w:rsid w:val="00EF55E4"/>
    <w:rsid w:val="00F008AA"/>
    <w:rsid w:val="00F00B25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55B9"/>
    <w:rsid w:val="00F26AAE"/>
    <w:rsid w:val="00F30859"/>
    <w:rsid w:val="00F3199A"/>
    <w:rsid w:val="00F33023"/>
    <w:rsid w:val="00F33C5E"/>
    <w:rsid w:val="00F350C8"/>
    <w:rsid w:val="00F36953"/>
    <w:rsid w:val="00F41543"/>
    <w:rsid w:val="00F422C4"/>
    <w:rsid w:val="00F42614"/>
    <w:rsid w:val="00F42B4E"/>
    <w:rsid w:val="00F44776"/>
    <w:rsid w:val="00F45365"/>
    <w:rsid w:val="00F46115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3781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1665"/>
    <w:rsid w:val="00F82587"/>
    <w:rsid w:val="00F83F2E"/>
    <w:rsid w:val="00F840CB"/>
    <w:rsid w:val="00F8472E"/>
    <w:rsid w:val="00F85016"/>
    <w:rsid w:val="00F86FD4"/>
    <w:rsid w:val="00F905E1"/>
    <w:rsid w:val="00F91C18"/>
    <w:rsid w:val="00F9222C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55F9"/>
    <w:rsid w:val="00FA68E7"/>
    <w:rsid w:val="00FA6E11"/>
    <w:rsid w:val="00FB0562"/>
    <w:rsid w:val="00FB0FE6"/>
    <w:rsid w:val="00FB1C67"/>
    <w:rsid w:val="00FB70AB"/>
    <w:rsid w:val="00FB7BF5"/>
    <w:rsid w:val="00FB7F43"/>
    <w:rsid w:val="00FC0005"/>
    <w:rsid w:val="00FC097D"/>
    <w:rsid w:val="00FC3731"/>
    <w:rsid w:val="00FC5D3E"/>
    <w:rsid w:val="00FC695E"/>
    <w:rsid w:val="00FC7D86"/>
    <w:rsid w:val="00FD1BC8"/>
    <w:rsid w:val="00FD28AC"/>
    <w:rsid w:val="00FD76D2"/>
    <w:rsid w:val="00FD7E14"/>
    <w:rsid w:val="00FE5BE5"/>
    <w:rsid w:val="00FE6796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59D2BD-2F4D-4C62-A3C4-DEE55235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FD38D-0833-47A1-97F5-3F083110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 City of Piedmont</cp:lastModifiedBy>
  <cp:revision>4</cp:revision>
  <cp:lastPrinted>2016-01-07T18:45:00Z</cp:lastPrinted>
  <dcterms:created xsi:type="dcterms:W3CDTF">2016-01-07T18:39:00Z</dcterms:created>
  <dcterms:modified xsi:type="dcterms:W3CDTF">2016-01-07T18:53:00Z</dcterms:modified>
</cp:coreProperties>
</file>