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C45A90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January 17</w:t>
      </w:r>
      <w:r w:rsidR="00243276">
        <w:rPr>
          <w:rFonts w:asciiTheme="majorHAnsi" w:hAnsiTheme="majorHAnsi" w:cs="Tahoma"/>
          <w:sz w:val="24"/>
          <w:szCs w:val="24"/>
        </w:rPr>
        <w:t>, 2012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C45A90">
        <w:rPr>
          <w:rFonts w:asciiTheme="majorHAnsi" w:hAnsiTheme="majorHAnsi" w:cs="Tahoma"/>
          <w:sz w:val="24"/>
          <w:szCs w:val="24"/>
        </w:rPr>
        <w:t>p.m. on Tuesday, January 17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3F406D" w:rsidRPr="007F703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0E20C0">
        <w:rPr>
          <w:rFonts w:asciiTheme="majorHAnsi" w:hAnsiTheme="majorHAnsi" w:cs="Tahoma"/>
          <w:sz w:val="24"/>
          <w:szCs w:val="24"/>
        </w:rPr>
        <w:t>Phil Anderson,</w:t>
      </w:r>
      <w:r w:rsidR="00243276">
        <w:rPr>
          <w:rFonts w:asciiTheme="majorHAnsi" w:hAnsiTheme="majorHAnsi" w:cs="Tahoma"/>
          <w:sz w:val="24"/>
          <w:szCs w:val="24"/>
        </w:rPr>
        <w:t xml:space="preserve"> </w:t>
      </w:r>
      <w:r w:rsidR="00C45A90">
        <w:rPr>
          <w:rFonts w:asciiTheme="majorHAnsi" w:hAnsiTheme="majorHAnsi" w:cs="Tahoma"/>
          <w:sz w:val="24"/>
          <w:szCs w:val="24"/>
        </w:rPr>
        <w:t xml:space="preserve">Jim </w:t>
      </w:r>
      <w:proofErr w:type="spellStart"/>
      <w:r w:rsidR="00C45A90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C45A90">
        <w:rPr>
          <w:rFonts w:asciiTheme="majorHAnsi" w:hAnsiTheme="majorHAnsi" w:cs="Tahoma"/>
          <w:sz w:val="24"/>
          <w:szCs w:val="24"/>
        </w:rPr>
        <w:t xml:space="preserve">, </w:t>
      </w:r>
      <w:r w:rsidR="00243276">
        <w:rPr>
          <w:rFonts w:asciiTheme="majorHAnsi" w:hAnsiTheme="majorHAnsi" w:cs="Tahoma"/>
          <w:sz w:val="24"/>
          <w:szCs w:val="24"/>
        </w:rPr>
        <w:t xml:space="preserve">Kim </w:t>
      </w:r>
      <w:proofErr w:type="spellStart"/>
      <w:r w:rsidR="00243276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243276">
        <w:rPr>
          <w:rFonts w:asciiTheme="majorHAnsi" w:hAnsiTheme="majorHAnsi" w:cs="Tahoma"/>
          <w:sz w:val="24"/>
          <w:szCs w:val="24"/>
        </w:rPr>
        <w:t>,</w:t>
      </w:r>
      <w:r w:rsidR="003F406D">
        <w:rPr>
          <w:rFonts w:asciiTheme="majorHAnsi" w:hAnsiTheme="majorHAnsi" w:cs="Tahoma"/>
          <w:sz w:val="24"/>
          <w:szCs w:val="24"/>
        </w:rPr>
        <w:t xml:space="preserve"> Dave Murphy</w:t>
      </w:r>
      <w:r w:rsidR="00243276">
        <w:rPr>
          <w:rFonts w:asciiTheme="majorHAnsi" w:hAnsiTheme="majorHAnsi" w:cs="Tahoma"/>
          <w:sz w:val="24"/>
          <w:szCs w:val="24"/>
        </w:rPr>
        <w:t xml:space="preserve"> &amp; Jack Parks</w:t>
      </w:r>
    </w:p>
    <w:p w:rsidR="00AD0A06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</w:t>
      </w:r>
      <w:r w:rsidR="00AD0A06">
        <w:rPr>
          <w:rFonts w:asciiTheme="majorHAnsi" w:hAnsiTheme="majorHAnsi" w:cs="Tahoma"/>
          <w:sz w:val="24"/>
          <w:szCs w:val="24"/>
        </w:rPr>
        <w:t>ar Meeting Minutes from January 3, 2012</w:t>
      </w:r>
      <w:r w:rsidR="00243276">
        <w:rPr>
          <w:rFonts w:asciiTheme="majorHAnsi" w:hAnsiTheme="majorHAnsi" w:cs="Tahoma"/>
          <w:sz w:val="24"/>
          <w:szCs w:val="24"/>
        </w:rPr>
        <w:t xml:space="preserve"> were read. Murphy</w:t>
      </w:r>
      <w:r w:rsidR="0041461C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accept the Minutes as read,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243276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243276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>.</w:t>
      </w:r>
    </w:p>
    <w:p w:rsidR="00AD0A06" w:rsidRDefault="0009618A" w:rsidP="0027711D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007835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243276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0E20C0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Pr="000C6627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AD0A06">
        <w:rPr>
          <w:rFonts w:asciiTheme="majorHAnsi" w:hAnsiTheme="majorHAnsi" w:cs="Tahoma"/>
          <w:sz w:val="24"/>
          <w:szCs w:val="24"/>
        </w:rPr>
        <w:t>Runyan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BA691C">
        <w:rPr>
          <w:rFonts w:asciiTheme="majorHAnsi" w:hAnsiTheme="majorHAnsi" w:cs="Tahoma"/>
          <w:sz w:val="24"/>
          <w:szCs w:val="24"/>
        </w:rPr>
        <w:t>.</w:t>
      </w:r>
      <w:r w:rsidR="00AD0A06">
        <w:rPr>
          <w:rFonts w:asciiTheme="majorHAnsi" w:hAnsiTheme="majorHAnsi" w:cs="Tahoma"/>
          <w:sz w:val="24"/>
          <w:szCs w:val="24"/>
        </w:rPr>
        <w:t xml:space="preserve"> Bills paid</w:t>
      </w:r>
      <w:r w:rsidR="00BA691C">
        <w:rPr>
          <w:rFonts w:asciiTheme="majorHAnsi" w:hAnsiTheme="majorHAnsi" w:cs="Tahoma"/>
          <w:sz w:val="24"/>
          <w:szCs w:val="24"/>
        </w:rPr>
        <w:t>:</w:t>
      </w:r>
      <w:r w:rsidR="00180988">
        <w:rPr>
          <w:rFonts w:asciiTheme="majorHAnsi" w:hAnsiTheme="majorHAnsi" w:cs="Tahoma"/>
          <w:sz w:val="24"/>
          <w:szCs w:val="24"/>
        </w:rPr>
        <w:t xml:space="preserve"> </w:t>
      </w:r>
      <w:r w:rsidR="00AD0A06">
        <w:rPr>
          <w:rFonts w:asciiTheme="majorHAnsi" w:hAnsiTheme="majorHAnsi" w:cs="Tahoma"/>
          <w:sz w:val="24"/>
          <w:szCs w:val="24"/>
        </w:rPr>
        <w:t>Diana Evans-reimburse for office supplies, mileage &amp; food for Annual Report Workshop $427.80; Emery Pratt-books $23.34; Menards-office fixes $40.69; RR Waste Solutions $23.00; BH Power – bldg &amp; Park $</w:t>
      </w:r>
      <w:r w:rsidR="00944AAC">
        <w:rPr>
          <w:rFonts w:asciiTheme="majorHAnsi" w:hAnsiTheme="majorHAnsi" w:cs="Tahoma"/>
          <w:sz w:val="24"/>
          <w:szCs w:val="24"/>
        </w:rPr>
        <w:t xml:space="preserve">147.60; BH Power- Water pump $39.43; Black Hawk Water User District $277.50; US Postmaster </w:t>
      </w:r>
      <w:r w:rsidR="00355346">
        <w:rPr>
          <w:rFonts w:asciiTheme="majorHAnsi" w:hAnsiTheme="majorHAnsi" w:cs="Tahoma"/>
          <w:sz w:val="24"/>
          <w:szCs w:val="24"/>
        </w:rPr>
        <w:t>-3 rolls of stamps $132.00; Meade County Register of Deeds $18.00.</w:t>
      </w:r>
    </w:p>
    <w:p w:rsidR="00355346" w:rsidRDefault="00355346" w:rsidP="0027711D">
      <w:pPr>
        <w:contextualSpacing/>
        <w:rPr>
          <w:rFonts w:asciiTheme="majorHAnsi" w:hAnsiTheme="majorHAnsi" w:cs="Tahoma"/>
          <w:sz w:val="24"/>
          <w:szCs w:val="24"/>
        </w:rPr>
      </w:pPr>
      <w:r w:rsidRPr="004236A2">
        <w:rPr>
          <w:rFonts w:asciiTheme="majorHAnsi" w:hAnsiTheme="majorHAnsi" w:cs="Tahoma"/>
          <w:sz w:val="24"/>
          <w:szCs w:val="24"/>
          <w:u w:val="single"/>
        </w:rPr>
        <w:t>2012 Salaries:</w:t>
      </w:r>
      <w:r>
        <w:rPr>
          <w:rFonts w:asciiTheme="majorHAnsi" w:hAnsiTheme="majorHAnsi" w:cs="Tahoma"/>
          <w:sz w:val="24"/>
          <w:szCs w:val="24"/>
        </w:rPr>
        <w:t xml:space="preserve"> Piedmont Board of Trustees $10.00 per meeting that business is conducted. Planning &amp; Zoning Board $10.00 per meeting. </w:t>
      </w:r>
      <w:proofErr w:type="gramStart"/>
      <w:r>
        <w:rPr>
          <w:rFonts w:asciiTheme="majorHAnsi" w:hAnsiTheme="majorHAnsi" w:cs="Tahoma"/>
          <w:sz w:val="24"/>
          <w:szCs w:val="24"/>
        </w:rPr>
        <w:t>Diana Evans-Finance Officer $12.00 per hour.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Leslie Schmitz</w:t>
      </w:r>
      <w:r w:rsidR="004236A2">
        <w:rPr>
          <w:rFonts w:asciiTheme="majorHAnsi" w:hAnsiTheme="majorHAnsi" w:cs="Tahoma"/>
          <w:sz w:val="24"/>
          <w:szCs w:val="24"/>
        </w:rPr>
        <w:t xml:space="preserve">-Deputy Finance Officer $10.00. </w:t>
      </w:r>
      <w:proofErr w:type="gramStart"/>
      <w:r w:rsidR="004236A2">
        <w:rPr>
          <w:rFonts w:asciiTheme="majorHAnsi" w:hAnsiTheme="majorHAnsi" w:cs="Tahoma"/>
          <w:sz w:val="24"/>
          <w:szCs w:val="24"/>
        </w:rPr>
        <w:t xml:space="preserve">Jane Abernathy-librarian </w:t>
      </w:r>
      <w:r w:rsidR="00021241">
        <w:rPr>
          <w:rFonts w:asciiTheme="majorHAnsi" w:hAnsiTheme="majorHAnsi" w:cs="Tahoma"/>
          <w:sz w:val="24"/>
          <w:szCs w:val="24"/>
        </w:rPr>
        <w:t>$ 9.75</w:t>
      </w:r>
      <w:r w:rsidR="004236A2">
        <w:rPr>
          <w:rFonts w:asciiTheme="majorHAnsi" w:hAnsiTheme="majorHAnsi" w:cs="Tahoma"/>
          <w:sz w:val="24"/>
          <w:szCs w:val="24"/>
        </w:rPr>
        <w:t>.</w:t>
      </w:r>
      <w:proofErr w:type="gramEnd"/>
    </w:p>
    <w:p w:rsidR="004236A2" w:rsidRDefault="004236A2" w:rsidP="0027711D">
      <w:pPr>
        <w:contextualSpacing/>
        <w:rPr>
          <w:rFonts w:asciiTheme="majorHAnsi" w:hAnsiTheme="majorHAnsi" w:cs="Tahoma"/>
          <w:sz w:val="24"/>
          <w:szCs w:val="24"/>
        </w:rPr>
      </w:pPr>
      <w:proofErr w:type="gramStart"/>
      <w:r>
        <w:rPr>
          <w:rFonts w:asciiTheme="majorHAnsi" w:hAnsiTheme="majorHAnsi" w:cs="Tahoma"/>
          <w:sz w:val="24"/>
          <w:szCs w:val="24"/>
        </w:rPr>
        <w:t xml:space="preserve">Mary </w:t>
      </w:r>
      <w:proofErr w:type="spellStart"/>
      <w:r>
        <w:rPr>
          <w:rFonts w:asciiTheme="majorHAnsi" w:hAnsiTheme="majorHAnsi" w:cs="Tahoma"/>
          <w:sz w:val="24"/>
          <w:szCs w:val="24"/>
        </w:rPr>
        <w:t>Hercher</w:t>
      </w:r>
      <w:proofErr w:type="spellEnd"/>
      <w:r>
        <w:rPr>
          <w:rFonts w:asciiTheme="majorHAnsi" w:hAnsiTheme="majorHAnsi" w:cs="Tahoma"/>
          <w:sz w:val="24"/>
          <w:szCs w:val="24"/>
        </w:rPr>
        <w:t>-Library Aide $8.00.</w:t>
      </w:r>
      <w:proofErr w:type="gramEnd"/>
    </w:p>
    <w:p w:rsidR="00C45A90" w:rsidRDefault="00546B66" w:rsidP="00B0059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, </w:t>
      </w:r>
      <w:r w:rsidR="0009618A" w:rsidRPr="000C6627">
        <w:rPr>
          <w:rFonts w:asciiTheme="majorHAnsi" w:hAnsiTheme="majorHAnsi" w:cs="Tahoma"/>
          <w:sz w:val="24"/>
          <w:szCs w:val="24"/>
        </w:rPr>
        <w:t>-Library report:</w:t>
      </w:r>
      <w:r w:rsidR="00226A2D">
        <w:rPr>
          <w:rFonts w:asciiTheme="majorHAnsi" w:hAnsiTheme="majorHAnsi" w:cs="Tahoma"/>
          <w:sz w:val="24"/>
          <w:szCs w:val="24"/>
        </w:rPr>
        <w:t xml:space="preserve"> </w:t>
      </w:r>
      <w:r w:rsidR="004236A2">
        <w:rPr>
          <w:rFonts w:asciiTheme="majorHAnsi" w:hAnsiTheme="majorHAnsi" w:cs="Tahoma"/>
          <w:sz w:val="24"/>
          <w:szCs w:val="24"/>
        </w:rPr>
        <w:t xml:space="preserve">2011 Statistics sheet was handed out. Some interesting numbers &amp; facts 844 </w:t>
      </w:r>
      <w:r w:rsidR="000C748B">
        <w:rPr>
          <w:rFonts w:asciiTheme="majorHAnsi" w:hAnsiTheme="majorHAnsi" w:cs="Tahoma"/>
          <w:sz w:val="24"/>
          <w:szCs w:val="24"/>
        </w:rPr>
        <w:t>Patrons, # of borrowed items 8,337</w:t>
      </w:r>
      <w:r w:rsidR="004236A2">
        <w:rPr>
          <w:rFonts w:asciiTheme="majorHAnsi" w:hAnsiTheme="majorHAnsi" w:cs="Tahoma"/>
          <w:sz w:val="24"/>
          <w:szCs w:val="24"/>
        </w:rPr>
        <w:t xml:space="preserve">, with Guest Speakers, coupon classes, Artists </w:t>
      </w:r>
      <w:proofErr w:type="gramStart"/>
      <w:r w:rsidR="004236A2">
        <w:rPr>
          <w:rFonts w:asciiTheme="majorHAnsi" w:hAnsiTheme="majorHAnsi" w:cs="Tahoma"/>
          <w:sz w:val="24"/>
          <w:szCs w:val="24"/>
        </w:rPr>
        <w:t>displayed,</w:t>
      </w:r>
      <w:proofErr w:type="gramEnd"/>
      <w:r w:rsidR="004236A2">
        <w:rPr>
          <w:rFonts w:asciiTheme="majorHAnsi" w:hAnsiTheme="majorHAnsi" w:cs="Tahoma"/>
          <w:sz w:val="24"/>
          <w:szCs w:val="24"/>
        </w:rPr>
        <w:t xml:space="preserve"> Author book signings, Genealogy group, Book discussion group and Story times. January will be a busy month. –Mary </w:t>
      </w:r>
      <w:proofErr w:type="spellStart"/>
      <w:r w:rsidR="004236A2">
        <w:rPr>
          <w:rFonts w:asciiTheme="majorHAnsi" w:hAnsiTheme="majorHAnsi" w:cs="Tahoma"/>
          <w:sz w:val="24"/>
          <w:szCs w:val="24"/>
        </w:rPr>
        <w:t>Hercher</w:t>
      </w:r>
      <w:proofErr w:type="spellEnd"/>
      <w:r w:rsidR="004236A2">
        <w:rPr>
          <w:rFonts w:asciiTheme="majorHAnsi" w:hAnsiTheme="majorHAnsi" w:cs="Tahoma"/>
          <w:sz w:val="24"/>
          <w:szCs w:val="24"/>
        </w:rPr>
        <w:t xml:space="preserve"> was sworn in as Library Aide.</w:t>
      </w:r>
    </w:p>
    <w:p w:rsidR="00BA691C" w:rsidRDefault="0009618A" w:rsidP="00B0059C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</w:t>
      </w:r>
      <w:r w:rsidR="00546B66">
        <w:rPr>
          <w:rFonts w:asciiTheme="majorHAnsi" w:hAnsiTheme="majorHAnsi" w:cs="Tahoma"/>
          <w:sz w:val="24"/>
          <w:szCs w:val="24"/>
        </w:rPr>
        <w:t>Nothing new</w:t>
      </w:r>
      <w:r w:rsidR="004236A2">
        <w:rPr>
          <w:rFonts w:asciiTheme="majorHAnsi" w:hAnsiTheme="majorHAnsi" w:cs="Tahoma"/>
          <w:sz w:val="24"/>
          <w:szCs w:val="24"/>
        </w:rPr>
        <w:t xml:space="preserve"> to Report</w:t>
      </w:r>
    </w:p>
    <w:p w:rsidR="00C45A90" w:rsidRPr="00021241" w:rsidRDefault="00B0059C" w:rsidP="00B0059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</w:t>
      </w:r>
      <w:proofErr w:type="spellStart"/>
      <w:r w:rsidR="004236A2">
        <w:rPr>
          <w:rFonts w:asciiTheme="majorHAnsi" w:hAnsiTheme="majorHAnsi" w:cs="Tahoma"/>
          <w:sz w:val="24"/>
          <w:szCs w:val="24"/>
        </w:rPr>
        <w:t>Sperlich</w:t>
      </w:r>
      <w:proofErr w:type="spellEnd"/>
      <w:r w:rsidR="004236A2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4236A2">
        <w:rPr>
          <w:rFonts w:asciiTheme="majorHAnsi" w:hAnsiTheme="majorHAnsi" w:cs="Tahoma"/>
          <w:sz w:val="24"/>
          <w:szCs w:val="24"/>
        </w:rPr>
        <w:t>Consultng</w:t>
      </w:r>
      <w:proofErr w:type="spellEnd"/>
      <w:r w:rsidR="004236A2">
        <w:rPr>
          <w:rFonts w:asciiTheme="majorHAnsi" w:hAnsiTheme="majorHAnsi" w:cs="Tahoma"/>
          <w:sz w:val="24"/>
          <w:szCs w:val="24"/>
        </w:rPr>
        <w:t xml:space="preserve"> submitted an estimate to prepare the construction drawings to extend Chestnut St. to the 5</w:t>
      </w:r>
      <w:r w:rsidR="004236A2" w:rsidRPr="004236A2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236A2">
        <w:rPr>
          <w:rFonts w:asciiTheme="majorHAnsi" w:hAnsiTheme="majorHAnsi" w:cs="Tahoma"/>
          <w:sz w:val="24"/>
          <w:szCs w:val="24"/>
        </w:rPr>
        <w:t xml:space="preserve"> Street intersection. </w:t>
      </w:r>
      <w:r w:rsidR="00021241">
        <w:rPr>
          <w:rFonts w:asciiTheme="majorHAnsi" w:hAnsiTheme="majorHAnsi" w:cs="Tahoma"/>
          <w:sz w:val="24"/>
          <w:szCs w:val="24"/>
        </w:rPr>
        <w:t xml:space="preserve">Parks made </w:t>
      </w:r>
      <w:r w:rsidR="00021241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021241">
        <w:rPr>
          <w:rFonts w:asciiTheme="majorHAnsi" w:hAnsiTheme="majorHAnsi" w:cs="Tahoma"/>
          <w:sz w:val="24"/>
          <w:szCs w:val="24"/>
        </w:rPr>
        <w:t xml:space="preserve">to accept proposal, </w:t>
      </w:r>
      <w:r w:rsidR="00021241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021241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021241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021241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021241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243276" w:rsidRDefault="00585213" w:rsidP="00B233A7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 xml:space="preserve">: </w:t>
      </w:r>
      <w:r w:rsidR="00021241">
        <w:rPr>
          <w:rFonts w:asciiTheme="majorHAnsi" w:hAnsiTheme="majorHAnsi" w:cs="Tahoma"/>
          <w:sz w:val="24"/>
          <w:szCs w:val="24"/>
        </w:rPr>
        <w:t>Ali from Black Hills Council stated that there were 36 responses to our Comprehensive Plan Survey (good response rate for size of town). She will present responses at the Feb. 7</w:t>
      </w:r>
      <w:r w:rsidR="00021241" w:rsidRPr="00021241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021241">
        <w:rPr>
          <w:rFonts w:asciiTheme="majorHAnsi" w:hAnsiTheme="majorHAnsi" w:cs="Tahoma"/>
          <w:sz w:val="24"/>
          <w:szCs w:val="24"/>
        </w:rPr>
        <w:t xml:space="preserve"> meeting. She will also attend the Piedmont Valley Mixer to talk to the citizens. </w:t>
      </w:r>
    </w:p>
    <w:p w:rsidR="00AD244B" w:rsidRDefault="00B233A7" w:rsidP="004A1BD1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-Annexation: </w:t>
      </w:r>
      <w:r w:rsidR="00AD244B">
        <w:rPr>
          <w:rFonts w:asciiTheme="majorHAnsi" w:hAnsiTheme="majorHAnsi" w:cs="Tahoma"/>
          <w:sz w:val="24"/>
          <w:szCs w:val="24"/>
        </w:rPr>
        <w:t>Resolution 2012-02</w:t>
      </w:r>
      <w:r w:rsidR="00A0045C">
        <w:rPr>
          <w:rFonts w:asciiTheme="majorHAnsi" w:hAnsiTheme="majorHAnsi" w:cs="Tahoma"/>
          <w:sz w:val="24"/>
          <w:szCs w:val="24"/>
        </w:rPr>
        <w:t xml:space="preserve"> was read. Murphy made </w:t>
      </w:r>
      <w:r w:rsidR="00A0045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D244B">
        <w:rPr>
          <w:rFonts w:asciiTheme="majorHAnsi" w:hAnsiTheme="majorHAnsi" w:cs="Tahoma"/>
          <w:sz w:val="24"/>
          <w:szCs w:val="24"/>
        </w:rPr>
        <w:t>to accept</w:t>
      </w:r>
      <w:r w:rsidR="00A0045C">
        <w:rPr>
          <w:rFonts w:asciiTheme="majorHAnsi" w:hAnsiTheme="majorHAnsi" w:cs="Tahoma"/>
          <w:sz w:val="24"/>
          <w:szCs w:val="24"/>
        </w:rPr>
        <w:t xml:space="preserve"> annexation, </w:t>
      </w:r>
      <w:r w:rsidR="00A0045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AD244B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AD244B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AD244B">
        <w:rPr>
          <w:rFonts w:asciiTheme="majorHAnsi" w:hAnsiTheme="majorHAnsi" w:cs="Tahoma"/>
          <w:sz w:val="24"/>
          <w:szCs w:val="24"/>
        </w:rPr>
        <w:t xml:space="preserve">. </w:t>
      </w:r>
      <w:r w:rsidR="00A0045C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A0045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AD244B">
        <w:rPr>
          <w:rFonts w:asciiTheme="majorHAnsi" w:hAnsiTheme="majorHAnsi" w:cs="Tahoma"/>
          <w:sz w:val="24"/>
          <w:szCs w:val="24"/>
        </w:rPr>
        <w:t xml:space="preserve">– Resolution 2012-03 was read. </w:t>
      </w:r>
      <w:proofErr w:type="spellStart"/>
      <w:r w:rsidR="00AD244B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AD244B">
        <w:rPr>
          <w:rFonts w:asciiTheme="majorHAnsi" w:hAnsiTheme="majorHAnsi" w:cs="Tahoma"/>
          <w:sz w:val="24"/>
          <w:szCs w:val="24"/>
        </w:rPr>
        <w:t xml:space="preserve"> made </w:t>
      </w:r>
      <w:r w:rsidR="00AD244B">
        <w:rPr>
          <w:rFonts w:asciiTheme="majorHAnsi" w:hAnsiTheme="majorHAnsi" w:cs="Tahoma"/>
          <w:b/>
          <w:sz w:val="24"/>
          <w:szCs w:val="24"/>
        </w:rPr>
        <w:t>Motion</w:t>
      </w:r>
      <w:r w:rsidR="00AD244B">
        <w:rPr>
          <w:rFonts w:asciiTheme="majorHAnsi" w:hAnsiTheme="majorHAnsi" w:cs="Tahoma"/>
          <w:sz w:val="24"/>
          <w:szCs w:val="24"/>
        </w:rPr>
        <w:t xml:space="preserve"> to accept annexation request for the </w:t>
      </w:r>
      <w:proofErr w:type="spellStart"/>
      <w:r w:rsidR="00AD244B">
        <w:rPr>
          <w:rFonts w:asciiTheme="majorHAnsi" w:hAnsiTheme="majorHAnsi" w:cs="Tahoma"/>
          <w:sz w:val="24"/>
          <w:szCs w:val="24"/>
        </w:rPr>
        <w:t>Ziegenbein</w:t>
      </w:r>
      <w:proofErr w:type="spellEnd"/>
      <w:r w:rsidR="00AD244B">
        <w:rPr>
          <w:rFonts w:asciiTheme="majorHAnsi" w:hAnsiTheme="majorHAnsi" w:cs="Tahoma"/>
          <w:sz w:val="24"/>
          <w:szCs w:val="24"/>
        </w:rPr>
        <w:t xml:space="preserve"> property, </w:t>
      </w:r>
      <w:r w:rsidR="00AD244B">
        <w:rPr>
          <w:rFonts w:asciiTheme="majorHAnsi" w:hAnsiTheme="majorHAnsi" w:cs="Tahoma"/>
          <w:b/>
          <w:sz w:val="24"/>
          <w:szCs w:val="24"/>
        </w:rPr>
        <w:t xml:space="preserve">Second </w:t>
      </w:r>
      <w:r w:rsidR="00AD244B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AD244B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AD244B">
        <w:rPr>
          <w:rFonts w:asciiTheme="majorHAnsi" w:hAnsiTheme="majorHAnsi" w:cs="Tahoma"/>
          <w:sz w:val="24"/>
          <w:szCs w:val="24"/>
        </w:rPr>
        <w:t xml:space="preserve">– Resolution 2012-04 was read. </w:t>
      </w:r>
      <w:proofErr w:type="spellStart"/>
      <w:r w:rsidR="00AD244B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AD244B">
        <w:rPr>
          <w:rFonts w:asciiTheme="majorHAnsi" w:hAnsiTheme="majorHAnsi" w:cs="Tahoma"/>
          <w:sz w:val="24"/>
          <w:szCs w:val="24"/>
        </w:rPr>
        <w:t xml:space="preserve"> made </w:t>
      </w:r>
      <w:r w:rsidR="00AD244B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D244B">
        <w:rPr>
          <w:rFonts w:asciiTheme="majorHAnsi" w:hAnsiTheme="majorHAnsi" w:cs="Tahoma"/>
          <w:sz w:val="24"/>
          <w:szCs w:val="24"/>
        </w:rPr>
        <w:t xml:space="preserve">to accept request by </w:t>
      </w:r>
      <w:proofErr w:type="spellStart"/>
      <w:r w:rsidR="00AD244B">
        <w:rPr>
          <w:rFonts w:asciiTheme="majorHAnsi" w:hAnsiTheme="majorHAnsi" w:cs="Tahoma"/>
          <w:sz w:val="24"/>
          <w:szCs w:val="24"/>
        </w:rPr>
        <w:t>McVay’s</w:t>
      </w:r>
      <w:proofErr w:type="spellEnd"/>
      <w:r w:rsidR="00AD244B">
        <w:rPr>
          <w:rFonts w:asciiTheme="majorHAnsi" w:hAnsiTheme="majorHAnsi" w:cs="Tahoma"/>
          <w:sz w:val="24"/>
          <w:szCs w:val="24"/>
        </w:rPr>
        <w:t xml:space="preserve"> to be annexed, </w:t>
      </w:r>
      <w:r w:rsidR="00AD244B">
        <w:rPr>
          <w:rFonts w:asciiTheme="majorHAnsi" w:hAnsiTheme="majorHAnsi" w:cs="Tahoma"/>
          <w:b/>
          <w:sz w:val="24"/>
          <w:szCs w:val="24"/>
        </w:rPr>
        <w:t xml:space="preserve">Second </w:t>
      </w:r>
      <w:r w:rsidR="00AD244B">
        <w:rPr>
          <w:rFonts w:asciiTheme="majorHAnsi" w:hAnsiTheme="majorHAnsi" w:cs="Tahoma"/>
          <w:sz w:val="24"/>
          <w:szCs w:val="24"/>
        </w:rPr>
        <w:t xml:space="preserve">by Murphy. All voted “Aye”. </w:t>
      </w:r>
      <w:r w:rsidR="00AD244B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243276" w:rsidRPr="00AD244B" w:rsidRDefault="00AD244B" w:rsidP="004A1BD1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– 2</w:t>
      </w:r>
      <w:r w:rsidRPr="00AD244B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reading for Ordinance 2011-10 was held. There was a question the attorney was going to look into, but advise it was OK to go ahead with 2</w:t>
      </w:r>
      <w:r w:rsidRPr="00AD244B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reading. </w:t>
      </w:r>
      <w:proofErr w:type="spell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</w:t>
      </w:r>
      <w:proofErr w:type="gramStart"/>
      <w:r>
        <w:rPr>
          <w:rFonts w:asciiTheme="majorHAnsi" w:hAnsiTheme="majorHAnsi" w:cs="Tahoma"/>
          <w:sz w:val="24"/>
          <w:szCs w:val="24"/>
        </w:rPr>
        <w:t>accept ,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2</w:t>
      </w:r>
      <w:r w:rsidRPr="00AD244B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reading,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>
        <w:rPr>
          <w:rFonts w:asciiTheme="majorHAnsi" w:hAnsiTheme="majorHAnsi" w:cs="Tahoma"/>
          <w:sz w:val="24"/>
          <w:szCs w:val="24"/>
        </w:rPr>
        <w:t>Plymate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886031" w:rsidRPr="00886031" w:rsidRDefault="00AD244B" w:rsidP="00F56983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-Water Plan: </w:t>
      </w:r>
      <w:proofErr w:type="spellStart"/>
      <w:proofErr w:type="gramStart"/>
      <w:r>
        <w:rPr>
          <w:rFonts w:asciiTheme="majorHAnsi" w:hAnsiTheme="majorHAnsi" w:cs="Tahoma"/>
          <w:sz w:val="24"/>
          <w:szCs w:val="24"/>
        </w:rPr>
        <w:t>Runyan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</w:t>
      </w:r>
      <w:r w:rsidR="00A0045C">
        <w:rPr>
          <w:rFonts w:asciiTheme="majorHAnsi" w:hAnsiTheme="majorHAnsi" w:cs="Tahoma"/>
          <w:sz w:val="24"/>
          <w:szCs w:val="24"/>
        </w:rPr>
        <w:t xml:space="preserve"> made</w:t>
      </w:r>
      <w:proofErr w:type="gramEnd"/>
      <w:r w:rsidR="00A0045C">
        <w:rPr>
          <w:rFonts w:asciiTheme="majorHAnsi" w:hAnsiTheme="majorHAnsi" w:cs="Tahoma"/>
          <w:sz w:val="24"/>
          <w:szCs w:val="24"/>
        </w:rPr>
        <w:t xml:space="preserve"> </w:t>
      </w:r>
      <w:r w:rsidR="00A0045C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Murphy</w:t>
      </w:r>
      <w:r w:rsidR="00A0045C">
        <w:rPr>
          <w:rFonts w:asciiTheme="majorHAnsi" w:hAnsiTheme="majorHAnsi" w:cs="Tahoma"/>
          <w:sz w:val="24"/>
          <w:szCs w:val="24"/>
        </w:rPr>
        <w:t xml:space="preserve"> to move Pay Request 6 from Spearfish Excavating to the end of the meeting and discuss in Executive Session. All voted “Aye”. </w:t>
      </w:r>
      <w:r w:rsidR="00A0045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A0045C">
        <w:rPr>
          <w:rFonts w:asciiTheme="majorHAnsi" w:hAnsiTheme="majorHAnsi" w:cs="Tahoma"/>
          <w:sz w:val="24"/>
          <w:szCs w:val="24"/>
        </w:rPr>
        <w:t>– Phase 2 of th</w:t>
      </w:r>
      <w:r w:rsidR="00F85016">
        <w:rPr>
          <w:rFonts w:asciiTheme="majorHAnsi" w:hAnsiTheme="majorHAnsi" w:cs="Tahoma"/>
          <w:sz w:val="24"/>
          <w:szCs w:val="24"/>
        </w:rPr>
        <w:t xml:space="preserve">e Water Plan </w:t>
      </w:r>
      <w:r w:rsidR="00886031">
        <w:rPr>
          <w:rFonts w:asciiTheme="majorHAnsi" w:hAnsiTheme="majorHAnsi" w:cs="Tahoma"/>
          <w:sz w:val="24"/>
          <w:szCs w:val="24"/>
        </w:rPr>
        <w:t xml:space="preserve">should be ready to go to DENR by the end of the </w:t>
      </w:r>
      <w:proofErr w:type="spellStart"/>
      <w:r w:rsidR="00886031">
        <w:rPr>
          <w:rFonts w:asciiTheme="majorHAnsi" w:hAnsiTheme="majorHAnsi" w:cs="Tahoma"/>
          <w:sz w:val="24"/>
          <w:szCs w:val="24"/>
        </w:rPr>
        <w:t>month.Workshop</w:t>
      </w:r>
      <w:proofErr w:type="spellEnd"/>
      <w:r w:rsidR="00886031">
        <w:rPr>
          <w:rFonts w:asciiTheme="majorHAnsi" w:hAnsiTheme="majorHAnsi" w:cs="Tahoma"/>
          <w:sz w:val="24"/>
          <w:szCs w:val="24"/>
        </w:rPr>
        <w:t xml:space="preserve"> was held earlier today to set up curb stops and other plans for Phase 2.-Draft of Application for Water Service was discussed. Board will look it over and put it on the Agenda for the next meeting.</w:t>
      </w:r>
    </w:p>
    <w:p w:rsidR="00C45A90" w:rsidRDefault="00763654" w:rsidP="00F56983">
      <w:pPr>
        <w:contextualSpacing/>
        <w:rPr>
          <w:rFonts w:asciiTheme="majorHAnsi" w:hAnsiTheme="majorHAnsi" w:cs="Tahoma"/>
          <w:sz w:val="24"/>
          <w:szCs w:val="24"/>
        </w:rPr>
      </w:pPr>
      <w:r w:rsidRPr="00D62268">
        <w:rPr>
          <w:rFonts w:asciiTheme="majorHAnsi" w:hAnsiTheme="majorHAnsi" w:cs="Tahoma"/>
          <w:sz w:val="24"/>
          <w:szCs w:val="24"/>
        </w:rPr>
        <w:t>-Old B</w:t>
      </w:r>
      <w:r w:rsidR="00B210D1">
        <w:rPr>
          <w:rFonts w:asciiTheme="majorHAnsi" w:hAnsiTheme="majorHAnsi" w:cs="Tahoma"/>
          <w:sz w:val="24"/>
          <w:szCs w:val="24"/>
        </w:rPr>
        <w:t>usine</w:t>
      </w:r>
      <w:r w:rsidR="00041E93">
        <w:rPr>
          <w:rFonts w:asciiTheme="majorHAnsi" w:hAnsiTheme="majorHAnsi" w:cs="Tahoma"/>
          <w:sz w:val="24"/>
          <w:szCs w:val="24"/>
        </w:rPr>
        <w:t xml:space="preserve">ss: </w:t>
      </w:r>
      <w:r w:rsidR="00886031">
        <w:rPr>
          <w:rFonts w:asciiTheme="majorHAnsi" w:hAnsiTheme="majorHAnsi" w:cs="Tahoma"/>
          <w:sz w:val="24"/>
          <w:szCs w:val="24"/>
        </w:rPr>
        <w:t xml:space="preserve">Plans for </w:t>
      </w:r>
      <w:r w:rsidR="00B210D1">
        <w:rPr>
          <w:rFonts w:asciiTheme="majorHAnsi" w:hAnsiTheme="majorHAnsi" w:cs="Tahoma"/>
          <w:sz w:val="24"/>
          <w:szCs w:val="24"/>
        </w:rPr>
        <w:t>Piedmont Va</w:t>
      </w:r>
      <w:r w:rsidR="00041E93">
        <w:rPr>
          <w:rFonts w:asciiTheme="majorHAnsi" w:hAnsiTheme="majorHAnsi" w:cs="Tahoma"/>
          <w:sz w:val="24"/>
          <w:szCs w:val="24"/>
        </w:rPr>
        <w:t>lley Mixer was</w:t>
      </w:r>
      <w:r w:rsidR="00B210D1">
        <w:rPr>
          <w:rFonts w:asciiTheme="majorHAnsi" w:hAnsiTheme="majorHAnsi" w:cs="Tahoma"/>
          <w:sz w:val="24"/>
          <w:szCs w:val="24"/>
        </w:rPr>
        <w:t xml:space="preserve"> discussed. </w:t>
      </w:r>
      <w:r w:rsidR="00886031">
        <w:rPr>
          <w:rFonts w:asciiTheme="majorHAnsi" w:hAnsiTheme="majorHAnsi" w:cs="Tahoma"/>
          <w:sz w:val="24"/>
          <w:szCs w:val="24"/>
        </w:rPr>
        <w:t xml:space="preserve">320 </w:t>
      </w:r>
      <w:proofErr w:type="spellStart"/>
      <w:r w:rsidR="00886031">
        <w:rPr>
          <w:rFonts w:asciiTheme="majorHAnsi" w:hAnsiTheme="majorHAnsi" w:cs="Tahoma"/>
          <w:sz w:val="24"/>
          <w:szCs w:val="24"/>
        </w:rPr>
        <w:t>Newletters</w:t>
      </w:r>
      <w:proofErr w:type="spellEnd"/>
      <w:r w:rsidR="00886031">
        <w:rPr>
          <w:rFonts w:asciiTheme="majorHAnsi" w:hAnsiTheme="majorHAnsi" w:cs="Tahoma"/>
          <w:sz w:val="24"/>
          <w:szCs w:val="24"/>
        </w:rPr>
        <w:t xml:space="preserve"> will be going out at the end of</w:t>
      </w:r>
      <w:r w:rsidR="000C748B">
        <w:rPr>
          <w:rFonts w:asciiTheme="majorHAnsi" w:hAnsiTheme="majorHAnsi" w:cs="Tahoma"/>
          <w:sz w:val="24"/>
          <w:szCs w:val="24"/>
        </w:rPr>
        <w:t xml:space="preserve"> the week with invitations atta</w:t>
      </w:r>
      <w:r w:rsidR="00886031">
        <w:rPr>
          <w:rFonts w:asciiTheme="majorHAnsi" w:hAnsiTheme="majorHAnsi" w:cs="Tahoma"/>
          <w:sz w:val="24"/>
          <w:szCs w:val="24"/>
        </w:rPr>
        <w:t xml:space="preserve">ched.  Gunderson, Palmer, Nelson &amp; </w:t>
      </w:r>
      <w:proofErr w:type="spellStart"/>
      <w:r w:rsidR="00886031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886031">
        <w:rPr>
          <w:rFonts w:asciiTheme="majorHAnsi" w:hAnsiTheme="majorHAnsi" w:cs="Tahoma"/>
          <w:sz w:val="24"/>
          <w:szCs w:val="24"/>
        </w:rPr>
        <w:t xml:space="preserve"> have agreed to sponsor the event, and </w:t>
      </w:r>
      <w:proofErr w:type="spellStart"/>
      <w:r w:rsidR="00886031">
        <w:rPr>
          <w:rFonts w:asciiTheme="majorHAnsi" w:hAnsiTheme="majorHAnsi" w:cs="Tahoma"/>
          <w:sz w:val="24"/>
          <w:szCs w:val="24"/>
        </w:rPr>
        <w:t>Ramsdell’s</w:t>
      </w:r>
      <w:proofErr w:type="spellEnd"/>
      <w:r w:rsidR="00886031">
        <w:rPr>
          <w:rFonts w:asciiTheme="majorHAnsi" w:hAnsiTheme="majorHAnsi" w:cs="Tahoma"/>
          <w:sz w:val="24"/>
          <w:szCs w:val="24"/>
        </w:rPr>
        <w:t xml:space="preserve"> have agreed to cater the event. We hope to have various tables so that the public can </w:t>
      </w:r>
      <w:proofErr w:type="gramStart"/>
      <w:r w:rsidR="00886031">
        <w:rPr>
          <w:rFonts w:asciiTheme="majorHAnsi" w:hAnsiTheme="majorHAnsi" w:cs="Tahoma"/>
          <w:sz w:val="24"/>
          <w:szCs w:val="24"/>
        </w:rPr>
        <w:t>find,</w:t>
      </w:r>
      <w:proofErr w:type="gramEnd"/>
      <w:r w:rsidR="00886031">
        <w:rPr>
          <w:rFonts w:asciiTheme="majorHAnsi" w:hAnsiTheme="majorHAnsi" w:cs="Tahoma"/>
          <w:sz w:val="24"/>
          <w:szCs w:val="24"/>
        </w:rPr>
        <w:t xml:space="preserve"> Park, Library, Engineer, Planning &amp; Zoning, etc.</w:t>
      </w:r>
    </w:p>
    <w:p w:rsidR="00C45A90" w:rsidRPr="003648B7" w:rsidRDefault="003A1910" w:rsidP="00041E9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-New Business</w:t>
      </w:r>
      <w:r w:rsidR="00886031">
        <w:rPr>
          <w:rFonts w:asciiTheme="majorHAnsi" w:hAnsiTheme="majorHAnsi" w:cs="Tahoma"/>
          <w:sz w:val="24"/>
          <w:szCs w:val="24"/>
        </w:rPr>
        <w:t xml:space="preserve">: Piedmont Fire Dept. applied for a Special Liquor license for their Christmas Party on January 21, 2012. </w:t>
      </w:r>
      <w:proofErr w:type="spellStart"/>
      <w:r w:rsidR="003648B7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3648B7">
        <w:rPr>
          <w:rFonts w:asciiTheme="majorHAnsi" w:hAnsiTheme="majorHAnsi" w:cs="Tahoma"/>
          <w:sz w:val="24"/>
          <w:szCs w:val="24"/>
        </w:rPr>
        <w:t xml:space="preserve"> made </w:t>
      </w:r>
      <w:r w:rsidR="003648B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648B7">
        <w:rPr>
          <w:rFonts w:asciiTheme="majorHAnsi" w:hAnsiTheme="majorHAnsi" w:cs="Tahoma"/>
          <w:sz w:val="24"/>
          <w:szCs w:val="24"/>
        </w:rPr>
        <w:t xml:space="preserve">by Parks to grant the request. All voted “Aye”. </w:t>
      </w:r>
      <w:r w:rsidR="003648B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648B7">
        <w:rPr>
          <w:rFonts w:asciiTheme="majorHAnsi" w:hAnsiTheme="majorHAnsi" w:cs="Tahoma"/>
          <w:sz w:val="24"/>
          <w:szCs w:val="24"/>
        </w:rPr>
        <w:t xml:space="preserve">–Discussion was held about the changes made to the Combined Election Agreement. </w:t>
      </w:r>
      <w:proofErr w:type="spellStart"/>
      <w:r w:rsidR="003648B7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3648B7">
        <w:rPr>
          <w:rFonts w:asciiTheme="majorHAnsi" w:hAnsiTheme="majorHAnsi" w:cs="Tahoma"/>
          <w:sz w:val="24"/>
          <w:szCs w:val="24"/>
        </w:rPr>
        <w:t xml:space="preserve"> made </w:t>
      </w:r>
      <w:r w:rsidR="003648B7">
        <w:rPr>
          <w:rFonts w:asciiTheme="majorHAnsi" w:hAnsiTheme="majorHAnsi" w:cs="Tahoma"/>
          <w:b/>
          <w:sz w:val="24"/>
          <w:szCs w:val="24"/>
        </w:rPr>
        <w:t xml:space="preserve">Motion, </w:t>
      </w:r>
      <w:r w:rsidR="003648B7" w:rsidRPr="003648B7">
        <w:rPr>
          <w:rFonts w:asciiTheme="majorHAnsi" w:hAnsiTheme="majorHAnsi" w:cs="Tahoma"/>
          <w:b/>
          <w:sz w:val="24"/>
          <w:szCs w:val="24"/>
        </w:rPr>
        <w:t>Seconded</w:t>
      </w:r>
      <w:r w:rsidR="003648B7">
        <w:rPr>
          <w:rFonts w:asciiTheme="majorHAnsi" w:hAnsiTheme="majorHAnsi" w:cs="Tahoma"/>
          <w:b/>
          <w:sz w:val="24"/>
          <w:szCs w:val="24"/>
        </w:rPr>
        <w:t xml:space="preserve"> </w:t>
      </w:r>
      <w:r w:rsidR="003648B7">
        <w:rPr>
          <w:rFonts w:asciiTheme="majorHAnsi" w:hAnsiTheme="majorHAnsi" w:cs="Tahoma"/>
          <w:sz w:val="24"/>
          <w:szCs w:val="24"/>
        </w:rPr>
        <w:t xml:space="preserve">by Murphy to accept and sign the Agreement. All voted “Aye”. </w:t>
      </w:r>
      <w:r w:rsidR="003648B7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C45A90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 xml:space="preserve">Public Comment- </w:t>
      </w:r>
      <w:proofErr w:type="gramStart"/>
      <w:r w:rsidR="003648B7">
        <w:rPr>
          <w:rFonts w:asciiTheme="majorHAnsi" w:hAnsiTheme="majorHAnsi" w:cs="Tahoma"/>
          <w:sz w:val="24"/>
          <w:szCs w:val="24"/>
        </w:rPr>
        <w:t>The</w:t>
      </w:r>
      <w:proofErr w:type="gramEnd"/>
      <w:r w:rsidR="003648B7">
        <w:rPr>
          <w:rFonts w:asciiTheme="majorHAnsi" w:hAnsiTheme="majorHAnsi" w:cs="Tahoma"/>
          <w:sz w:val="24"/>
          <w:szCs w:val="24"/>
        </w:rPr>
        <w:t xml:space="preserve"> Board is doing a great job. Thanks for the Workshop held earlier today. Were a couple of the comments </w:t>
      </w:r>
      <w:proofErr w:type="gramStart"/>
      <w:r w:rsidR="003648B7">
        <w:rPr>
          <w:rFonts w:asciiTheme="majorHAnsi" w:hAnsiTheme="majorHAnsi" w:cs="Tahoma"/>
          <w:sz w:val="24"/>
          <w:szCs w:val="24"/>
        </w:rPr>
        <w:t>made.</w:t>
      </w:r>
      <w:proofErr w:type="gramEnd"/>
      <w:r w:rsidR="003648B7">
        <w:rPr>
          <w:rFonts w:asciiTheme="majorHAnsi" w:hAnsiTheme="majorHAnsi" w:cs="Tahoma"/>
          <w:sz w:val="24"/>
          <w:szCs w:val="24"/>
        </w:rPr>
        <w:t xml:space="preserve"> Also </w:t>
      </w:r>
      <w:proofErr w:type="spellStart"/>
      <w:r w:rsidR="003648B7">
        <w:rPr>
          <w:rFonts w:asciiTheme="majorHAnsi" w:hAnsiTheme="majorHAnsi" w:cs="Tahoma"/>
          <w:sz w:val="24"/>
          <w:szCs w:val="24"/>
        </w:rPr>
        <w:t>Luthern</w:t>
      </w:r>
      <w:proofErr w:type="spellEnd"/>
      <w:r w:rsidR="003648B7">
        <w:rPr>
          <w:rFonts w:asciiTheme="majorHAnsi" w:hAnsiTheme="majorHAnsi" w:cs="Tahoma"/>
          <w:sz w:val="24"/>
          <w:szCs w:val="24"/>
        </w:rPr>
        <w:t xml:space="preserve"> Church is holding a Wild Game Feed Saturday @ 5:00.</w:t>
      </w:r>
    </w:p>
    <w:p w:rsidR="00127575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 xml:space="preserve">-Executive Session: </w:t>
      </w:r>
      <w:r w:rsidR="007A7CFC">
        <w:rPr>
          <w:rFonts w:asciiTheme="majorHAnsi" w:hAnsiTheme="majorHAnsi" w:cs="Tahoma"/>
          <w:sz w:val="24"/>
          <w:szCs w:val="24"/>
        </w:rPr>
        <w:t>Parks</w:t>
      </w:r>
      <w:r w:rsidR="00E42FAF">
        <w:rPr>
          <w:rFonts w:asciiTheme="majorHAnsi" w:hAnsiTheme="majorHAnsi" w:cs="Tahoma"/>
          <w:sz w:val="24"/>
          <w:szCs w:val="24"/>
        </w:rPr>
        <w:t xml:space="preserve"> made </w:t>
      </w:r>
      <w:r w:rsidR="00E42FA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648B7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proofErr w:type="gramStart"/>
      <w:r w:rsidR="003648B7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7A7CFC">
        <w:rPr>
          <w:rFonts w:asciiTheme="majorHAnsi" w:hAnsiTheme="majorHAnsi" w:cs="Tahoma"/>
          <w:sz w:val="24"/>
          <w:szCs w:val="24"/>
        </w:rPr>
        <w:t xml:space="preserve"> </w:t>
      </w:r>
      <w:r w:rsidR="00E42FAF">
        <w:rPr>
          <w:rFonts w:asciiTheme="majorHAnsi" w:hAnsiTheme="majorHAnsi" w:cs="Tahoma"/>
          <w:sz w:val="24"/>
          <w:szCs w:val="24"/>
        </w:rPr>
        <w:t xml:space="preserve"> to</w:t>
      </w:r>
      <w:proofErr w:type="gramEnd"/>
      <w:r w:rsidR="00E42FAF">
        <w:rPr>
          <w:rFonts w:asciiTheme="majorHAnsi" w:hAnsiTheme="majorHAnsi" w:cs="Tahoma"/>
          <w:sz w:val="24"/>
          <w:szCs w:val="24"/>
        </w:rPr>
        <w:t xml:space="preserve"> g</w:t>
      </w:r>
      <w:r w:rsidR="003648B7">
        <w:rPr>
          <w:rFonts w:asciiTheme="majorHAnsi" w:hAnsiTheme="majorHAnsi" w:cs="Tahoma"/>
          <w:sz w:val="24"/>
          <w:szCs w:val="24"/>
        </w:rPr>
        <w:t>o into Executive Session at 8:45</w:t>
      </w:r>
      <w:r w:rsidR="00E42FAF">
        <w:rPr>
          <w:rFonts w:asciiTheme="majorHAnsi" w:hAnsiTheme="majorHAnsi" w:cs="Tahoma"/>
          <w:sz w:val="24"/>
          <w:szCs w:val="24"/>
        </w:rPr>
        <w:t xml:space="preserve"> p.m. </w:t>
      </w:r>
      <w:r w:rsidR="008960F9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8960F9">
        <w:rPr>
          <w:rFonts w:asciiTheme="majorHAnsi" w:hAnsiTheme="majorHAnsi" w:cs="Tahoma"/>
          <w:b/>
          <w:sz w:val="24"/>
          <w:szCs w:val="24"/>
        </w:rPr>
        <w:t>Motion carried.</w:t>
      </w:r>
      <w:r w:rsidR="007A7CFC">
        <w:rPr>
          <w:rFonts w:asciiTheme="majorHAnsi" w:hAnsiTheme="majorHAnsi" w:cs="Tahoma"/>
          <w:b/>
          <w:sz w:val="24"/>
          <w:szCs w:val="24"/>
        </w:rPr>
        <w:t xml:space="preserve"> </w:t>
      </w:r>
      <w:r w:rsidR="003648B7">
        <w:rPr>
          <w:rFonts w:asciiTheme="majorHAnsi" w:hAnsiTheme="majorHAnsi" w:cs="Tahoma"/>
          <w:sz w:val="24"/>
          <w:szCs w:val="24"/>
        </w:rPr>
        <w:t xml:space="preserve">9:40 p.m. </w:t>
      </w:r>
      <w:proofErr w:type="spellStart"/>
      <w:r w:rsidR="003648B7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7A7CFC">
        <w:rPr>
          <w:rFonts w:asciiTheme="majorHAnsi" w:hAnsiTheme="majorHAnsi" w:cs="Tahoma"/>
          <w:sz w:val="24"/>
          <w:szCs w:val="24"/>
        </w:rPr>
        <w:t xml:space="preserve"> </w:t>
      </w:r>
      <w:r w:rsidR="00E42FAF">
        <w:rPr>
          <w:rFonts w:asciiTheme="majorHAnsi" w:hAnsiTheme="majorHAnsi" w:cs="Tahoma"/>
          <w:sz w:val="24"/>
          <w:szCs w:val="24"/>
        </w:rPr>
        <w:t xml:space="preserve">made </w:t>
      </w:r>
      <w:r w:rsidR="008960F9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8960F9">
        <w:rPr>
          <w:rFonts w:asciiTheme="majorHAnsi" w:hAnsiTheme="majorHAnsi" w:cs="Tahoma"/>
          <w:sz w:val="24"/>
          <w:szCs w:val="24"/>
        </w:rPr>
        <w:t xml:space="preserve">to come out of Executive Session, </w:t>
      </w:r>
      <w:r w:rsidR="008960F9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3648B7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3648B7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8960F9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8960F9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7A7CFC" w:rsidRDefault="003648B7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-Murphy</w:t>
      </w:r>
      <w:r w:rsidR="007A7CFC">
        <w:rPr>
          <w:rFonts w:asciiTheme="majorHAnsi" w:hAnsiTheme="majorHAnsi" w:cs="Tahoma"/>
          <w:sz w:val="24"/>
          <w:szCs w:val="24"/>
        </w:rPr>
        <w:t xml:space="preserve"> made </w:t>
      </w:r>
      <w:r w:rsidR="007A7CF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7A7CFC">
        <w:rPr>
          <w:rFonts w:asciiTheme="majorHAnsi" w:hAnsiTheme="majorHAnsi" w:cs="Tahoma"/>
          <w:sz w:val="24"/>
          <w:szCs w:val="24"/>
        </w:rPr>
        <w:t xml:space="preserve">to </w:t>
      </w:r>
      <w:r>
        <w:rPr>
          <w:rFonts w:asciiTheme="majorHAnsi" w:hAnsiTheme="majorHAnsi" w:cs="Tahoma"/>
          <w:sz w:val="24"/>
          <w:szCs w:val="24"/>
        </w:rPr>
        <w:t>take no action on</w:t>
      </w:r>
      <w:r w:rsidR="007A7CFC">
        <w:rPr>
          <w:rFonts w:asciiTheme="majorHAnsi" w:hAnsiTheme="majorHAnsi" w:cs="Tahoma"/>
          <w:sz w:val="24"/>
          <w:szCs w:val="24"/>
        </w:rPr>
        <w:t xml:space="preserve"> Pay Request 6 from Spearfish Excavating </w:t>
      </w:r>
      <w:r>
        <w:rPr>
          <w:rFonts w:asciiTheme="majorHAnsi" w:hAnsiTheme="majorHAnsi" w:cs="Tahoma"/>
          <w:sz w:val="24"/>
          <w:szCs w:val="24"/>
        </w:rPr>
        <w:t>and defer to next meeting.</w:t>
      </w:r>
      <w:r w:rsidR="007A7CFC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="007A7CF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A7CFC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7A7CFC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7A7CFC">
        <w:rPr>
          <w:rFonts w:asciiTheme="majorHAnsi" w:hAnsiTheme="majorHAnsi" w:cs="Tahoma"/>
          <w:sz w:val="24"/>
          <w:szCs w:val="24"/>
        </w:rPr>
        <w:t>.</w:t>
      </w:r>
      <w:proofErr w:type="gramEnd"/>
      <w:r w:rsidR="007A7CFC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7A7CFC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>-Being no other business:</w:t>
      </w:r>
      <w:r w:rsidR="008960F9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proofErr w:type="gramStart"/>
      <w:r w:rsidR="008960F9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8960F9">
        <w:rPr>
          <w:rFonts w:asciiTheme="majorHAnsi" w:hAnsiTheme="majorHAnsi" w:cs="Tahoma"/>
          <w:sz w:val="24"/>
          <w:szCs w:val="24"/>
        </w:rPr>
        <w:t xml:space="preserve"> </w:t>
      </w:r>
      <w:r w:rsidR="00D62268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made</w:t>
      </w:r>
      <w:proofErr w:type="gramEnd"/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7A7CFC">
        <w:rPr>
          <w:rFonts w:asciiTheme="majorHAnsi" w:hAnsiTheme="majorHAnsi" w:cs="Tahoma"/>
          <w:sz w:val="24"/>
          <w:szCs w:val="24"/>
        </w:rPr>
        <w:t xml:space="preserve"> by 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C74556">
        <w:rPr>
          <w:rFonts w:asciiTheme="majorHAnsi" w:hAnsiTheme="majorHAnsi" w:cs="Tahoma"/>
          <w:sz w:val="24"/>
          <w:szCs w:val="24"/>
        </w:rPr>
        <w:t xml:space="preserve"> Adjourned at 9:45</w:t>
      </w:r>
      <w:r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472BE" w:rsidRPr="000C6627" w:rsidRDefault="00F472B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A7CFC" w:rsidRPr="000C6627" w:rsidRDefault="0009618A" w:rsidP="00B210D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  <w:r w:rsidR="008960F9">
        <w:rPr>
          <w:rFonts w:asciiTheme="majorHAnsi" w:hAnsiTheme="majorHAnsi" w:cs="Tahoma"/>
          <w:sz w:val="24"/>
          <w:szCs w:val="24"/>
        </w:rPr>
        <w:tab/>
      </w:r>
      <w:r w:rsidR="008960F9">
        <w:rPr>
          <w:rFonts w:asciiTheme="majorHAnsi" w:hAnsiTheme="majorHAnsi" w:cs="Tahoma"/>
          <w:sz w:val="24"/>
          <w:szCs w:val="24"/>
        </w:rPr>
        <w:tab/>
      </w:r>
    </w:p>
    <w:p w:rsidR="007A7CFC" w:rsidRDefault="00C9432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</w:t>
      </w:r>
      <w:r w:rsidR="0054269B">
        <w:rPr>
          <w:rFonts w:asciiTheme="majorHAnsi" w:hAnsiTheme="majorHAnsi" w:cs="Tahoma"/>
          <w:sz w:val="24"/>
          <w:szCs w:val="24"/>
        </w:rPr>
        <w:t xml:space="preserve"> </w:t>
      </w:r>
      <w:r w:rsidR="00B210D1">
        <w:rPr>
          <w:rFonts w:asciiTheme="majorHAnsi" w:hAnsiTheme="majorHAnsi" w:cs="Tahoma"/>
          <w:sz w:val="24"/>
          <w:szCs w:val="24"/>
        </w:rPr>
        <w:t xml:space="preserve">President </w:t>
      </w:r>
      <w:r w:rsidR="00B210D1">
        <w:rPr>
          <w:rFonts w:asciiTheme="majorHAnsi" w:hAnsiTheme="majorHAnsi" w:cs="Tahoma"/>
          <w:sz w:val="24"/>
          <w:szCs w:val="24"/>
        </w:rPr>
        <w:tab/>
      </w:r>
      <w:r w:rsidR="00B210D1">
        <w:rPr>
          <w:rFonts w:asciiTheme="majorHAnsi" w:hAnsiTheme="majorHAnsi" w:cs="Tahoma"/>
          <w:sz w:val="24"/>
          <w:szCs w:val="24"/>
        </w:rPr>
        <w:tab/>
      </w:r>
      <w:r w:rsidR="00C74556">
        <w:rPr>
          <w:rFonts w:asciiTheme="majorHAnsi" w:hAnsiTheme="majorHAnsi" w:cs="Tahoma"/>
          <w:sz w:val="24"/>
          <w:szCs w:val="24"/>
        </w:rPr>
        <w:tab/>
      </w:r>
    </w:p>
    <w:p w:rsidR="0009618A" w:rsidRDefault="00F472BE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 w:rsidR="00C74556">
        <w:rPr>
          <w:rFonts w:asciiTheme="majorHAnsi" w:hAnsiTheme="majorHAnsi" w:cs="Tahoma"/>
          <w:sz w:val="24"/>
          <w:szCs w:val="24"/>
        </w:rPr>
        <w:tab/>
      </w:r>
      <w:r w:rsidR="00C74556">
        <w:rPr>
          <w:rFonts w:asciiTheme="majorHAnsi" w:hAnsiTheme="majorHAnsi" w:cs="Tahoma"/>
          <w:sz w:val="24"/>
          <w:szCs w:val="24"/>
        </w:rPr>
        <w:tab/>
      </w:r>
      <w:r w:rsidR="00C74556">
        <w:rPr>
          <w:rFonts w:asciiTheme="majorHAnsi" w:hAnsiTheme="majorHAnsi" w:cs="Tahoma"/>
          <w:sz w:val="24"/>
          <w:szCs w:val="24"/>
        </w:rPr>
        <w:tab/>
      </w:r>
      <w:r w:rsidR="00C74556">
        <w:rPr>
          <w:rFonts w:asciiTheme="majorHAnsi" w:hAnsiTheme="majorHAnsi" w:cs="Tahoma"/>
          <w:sz w:val="24"/>
          <w:szCs w:val="24"/>
        </w:rPr>
        <w:tab/>
      </w:r>
    </w:p>
    <w:p w:rsidR="007A7CFC" w:rsidRDefault="007A7CF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A7CFC" w:rsidRDefault="007A7CFC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A7CFC" w:rsidRDefault="00C7455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7A7CFC" w:rsidRDefault="00C7455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Diana L. Evans</w:t>
      </w:r>
    </w:p>
    <w:p w:rsidR="00C74556" w:rsidRPr="000C6627" w:rsidRDefault="00C7455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Finance Officer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07835"/>
    <w:rsid w:val="00021241"/>
    <w:rsid w:val="000218D0"/>
    <w:rsid w:val="0002335E"/>
    <w:rsid w:val="00030164"/>
    <w:rsid w:val="000357C4"/>
    <w:rsid w:val="00041E93"/>
    <w:rsid w:val="00043E72"/>
    <w:rsid w:val="00044154"/>
    <w:rsid w:val="0006761B"/>
    <w:rsid w:val="00073448"/>
    <w:rsid w:val="00076ABC"/>
    <w:rsid w:val="00081AA9"/>
    <w:rsid w:val="00082EE5"/>
    <w:rsid w:val="0009618A"/>
    <w:rsid w:val="000A188E"/>
    <w:rsid w:val="000A4417"/>
    <w:rsid w:val="000A5564"/>
    <w:rsid w:val="000C6627"/>
    <w:rsid w:val="000C748B"/>
    <w:rsid w:val="000D1BD6"/>
    <w:rsid w:val="000D1D0B"/>
    <w:rsid w:val="000D4155"/>
    <w:rsid w:val="000E055A"/>
    <w:rsid w:val="000E20C0"/>
    <w:rsid w:val="000E49F3"/>
    <w:rsid w:val="000F0427"/>
    <w:rsid w:val="000F2FED"/>
    <w:rsid w:val="000F6517"/>
    <w:rsid w:val="00101DE2"/>
    <w:rsid w:val="00101EB2"/>
    <w:rsid w:val="001041E7"/>
    <w:rsid w:val="001177BF"/>
    <w:rsid w:val="00123FB0"/>
    <w:rsid w:val="00127575"/>
    <w:rsid w:val="00134F54"/>
    <w:rsid w:val="00152AF0"/>
    <w:rsid w:val="00162DAA"/>
    <w:rsid w:val="00163DCB"/>
    <w:rsid w:val="00180988"/>
    <w:rsid w:val="00184CEE"/>
    <w:rsid w:val="001A1ADD"/>
    <w:rsid w:val="001E420D"/>
    <w:rsid w:val="001F200D"/>
    <w:rsid w:val="00215375"/>
    <w:rsid w:val="0022114E"/>
    <w:rsid w:val="00224A03"/>
    <w:rsid w:val="00226A2D"/>
    <w:rsid w:val="00235BF9"/>
    <w:rsid w:val="00243276"/>
    <w:rsid w:val="00245AE2"/>
    <w:rsid w:val="00255C3D"/>
    <w:rsid w:val="00255D41"/>
    <w:rsid w:val="00255E61"/>
    <w:rsid w:val="002575EB"/>
    <w:rsid w:val="0027711D"/>
    <w:rsid w:val="0028089C"/>
    <w:rsid w:val="00282A07"/>
    <w:rsid w:val="002B5458"/>
    <w:rsid w:val="002C4DB5"/>
    <w:rsid w:val="002D1533"/>
    <w:rsid w:val="002F6139"/>
    <w:rsid w:val="002F7320"/>
    <w:rsid w:val="00305A7A"/>
    <w:rsid w:val="00316521"/>
    <w:rsid w:val="00320486"/>
    <w:rsid w:val="003226D4"/>
    <w:rsid w:val="00325130"/>
    <w:rsid w:val="003348C3"/>
    <w:rsid w:val="00355346"/>
    <w:rsid w:val="00357AF1"/>
    <w:rsid w:val="0036130B"/>
    <w:rsid w:val="003648B7"/>
    <w:rsid w:val="0037590E"/>
    <w:rsid w:val="003826FA"/>
    <w:rsid w:val="00393399"/>
    <w:rsid w:val="00394869"/>
    <w:rsid w:val="003A1910"/>
    <w:rsid w:val="003B2485"/>
    <w:rsid w:val="003B700C"/>
    <w:rsid w:val="003C0335"/>
    <w:rsid w:val="003E5707"/>
    <w:rsid w:val="003F406D"/>
    <w:rsid w:val="003F55BF"/>
    <w:rsid w:val="00411877"/>
    <w:rsid w:val="0041461C"/>
    <w:rsid w:val="0042265B"/>
    <w:rsid w:val="004236A2"/>
    <w:rsid w:val="004477F4"/>
    <w:rsid w:val="004639C4"/>
    <w:rsid w:val="00463B58"/>
    <w:rsid w:val="004751BF"/>
    <w:rsid w:val="00477F78"/>
    <w:rsid w:val="00481AB7"/>
    <w:rsid w:val="00482104"/>
    <w:rsid w:val="004821AF"/>
    <w:rsid w:val="00487B43"/>
    <w:rsid w:val="004A1BD1"/>
    <w:rsid w:val="004A47E0"/>
    <w:rsid w:val="004B5D0E"/>
    <w:rsid w:val="004C087F"/>
    <w:rsid w:val="004D14F2"/>
    <w:rsid w:val="0050220D"/>
    <w:rsid w:val="00504502"/>
    <w:rsid w:val="005106EC"/>
    <w:rsid w:val="0051180A"/>
    <w:rsid w:val="00514B0A"/>
    <w:rsid w:val="0054269B"/>
    <w:rsid w:val="00544D27"/>
    <w:rsid w:val="00546B66"/>
    <w:rsid w:val="005546E2"/>
    <w:rsid w:val="005634FE"/>
    <w:rsid w:val="00566DBC"/>
    <w:rsid w:val="00576C0F"/>
    <w:rsid w:val="00585213"/>
    <w:rsid w:val="005A6803"/>
    <w:rsid w:val="005B41C7"/>
    <w:rsid w:val="005B5772"/>
    <w:rsid w:val="005B7E5B"/>
    <w:rsid w:val="005D01AB"/>
    <w:rsid w:val="005D1002"/>
    <w:rsid w:val="005D749D"/>
    <w:rsid w:val="00606038"/>
    <w:rsid w:val="0060665B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48E0"/>
    <w:rsid w:val="00712667"/>
    <w:rsid w:val="00736C0D"/>
    <w:rsid w:val="00736DC2"/>
    <w:rsid w:val="00743715"/>
    <w:rsid w:val="0074588F"/>
    <w:rsid w:val="00763654"/>
    <w:rsid w:val="00775271"/>
    <w:rsid w:val="0078087B"/>
    <w:rsid w:val="007A3C4A"/>
    <w:rsid w:val="007A5D97"/>
    <w:rsid w:val="007A5FED"/>
    <w:rsid w:val="007A7CFC"/>
    <w:rsid w:val="007B26B7"/>
    <w:rsid w:val="007B6A77"/>
    <w:rsid w:val="007B7E66"/>
    <w:rsid w:val="007C64CA"/>
    <w:rsid w:val="007D2DDC"/>
    <w:rsid w:val="007D6508"/>
    <w:rsid w:val="007E7F61"/>
    <w:rsid w:val="007F0E6B"/>
    <w:rsid w:val="007F703D"/>
    <w:rsid w:val="0080035C"/>
    <w:rsid w:val="008069C5"/>
    <w:rsid w:val="008074FB"/>
    <w:rsid w:val="0081191B"/>
    <w:rsid w:val="00862167"/>
    <w:rsid w:val="00863AE6"/>
    <w:rsid w:val="00865A9F"/>
    <w:rsid w:val="00886031"/>
    <w:rsid w:val="008863CF"/>
    <w:rsid w:val="008960F9"/>
    <w:rsid w:val="008A1C3B"/>
    <w:rsid w:val="008A2007"/>
    <w:rsid w:val="008B0FB1"/>
    <w:rsid w:val="008D1A61"/>
    <w:rsid w:val="00902B5F"/>
    <w:rsid w:val="00903F37"/>
    <w:rsid w:val="0090621D"/>
    <w:rsid w:val="0090785A"/>
    <w:rsid w:val="00911543"/>
    <w:rsid w:val="009121CE"/>
    <w:rsid w:val="00925CD4"/>
    <w:rsid w:val="00944AAC"/>
    <w:rsid w:val="00957561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B62B3"/>
    <w:rsid w:val="009C3E64"/>
    <w:rsid w:val="009C41E6"/>
    <w:rsid w:val="009C7954"/>
    <w:rsid w:val="009D315A"/>
    <w:rsid w:val="009D7B4E"/>
    <w:rsid w:val="009E7E7B"/>
    <w:rsid w:val="009F21F2"/>
    <w:rsid w:val="00A0045C"/>
    <w:rsid w:val="00A121C5"/>
    <w:rsid w:val="00A2495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A7863"/>
    <w:rsid w:val="00AB0C67"/>
    <w:rsid w:val="00AC57D4"/>
    <w:rsid w:val="00AC57F8"/>
    <w:rsid w:val="00AC6CC9"/>
    <w:rsid w:val="00AD0A06"/>
    <w:rsid w:val="00AD244B"/>
    <w:rsid w:val="00B0059C"/>
    <w:rsid w:val="00B104A2"/>
    <w:rsid w:val="00B210D1"/>
    <w:rsid w:val="00B2143F"/>
    <w:rsid w:val="00B233A7"/>
    <w:rsid w:val="00B272CB"/>
    <w:rsid w:val="00B422B2"/>
    <w:rsid w:val="00B4728C"/>
    <w:rsid w:val="00B715F0"/>
    <w:rsid w:val="00B937B9"/>
    <w:rsid w:val="00BA4E54"/>
    <w:rsid w:val="00BA691C"/>
    <w:rsid w:val="00BD0A1F"/>
    <w:rsid w:val="00BD1304"/>
    <w:rsid w:val="00BD1B3C"/>
    <w:rsid w:val="00BE0039"/>
    <w:rsid w:val="00BE5239"/>
    <w:rsid w:val="00BE7AA5"/>
    <w:rsid w:val="00BF29CC"/>
    <w:rsid w:val="00C008FB"/>
    <w:rsid w:val="00C02716"/>
    <w:rsid w:val="00C10892"/>
    <w:rsid w:val="00C1771B"/>
    <w:rsid w:val="00C228AB"/>
    <w:rsid w:val="00C24698"/>
    <w:rsid w:val="00C25382"/>
    <w:rsid w:val="00C33208"/>
    <w:rsid w:val="00C343CC"/>
    <w:rsid w:val="00C45A90"/>
    <w:rsid w:val="00C50531"/>
    <w:rsid w:val="00C51520"/>
    <w:rsid w:val="00C51E20"/>
    <w:rsid w:val="00C55272"/>
    <w:rsid w:val="00C74556"/>
    <w:rsid w:val="00C8079D"/>
    <w:rsid w:val="00C8603B"/>
    <w:rsid w:val="00C90042"/>
    <w:rsid w:val="00C92FE0"/>
    <w:rsid w:val="00C94325"/>
    <w:rsid w:val="00CB3356"/>
    <w:rsid w:val="00CC76BF"/>
    <w:rsid w:val="00CD2EFD"/>
    <w:rsid w:val="00CF03D0"/>
    <w:rsid w:val="00CF0A72"/>
    <w:rsid w:val="00D00A9F"/>
    <w:rsid w:val="00D07DC5"/>
    <w:rsid w:val="00D14983"/>
    <w:rsid w:val="00D326AB"/>
    <w:rsid w:val="00D43BC8"/>
    <w:rsid w:val="00D45913"/>
    <w:rsid w:val="00D46B42"/>
    <w:rsid w:val="00D57C1C"/>
    <w:rsid w:val="00D6048B"/>
    <w:rsid w:val="00D62268"/>
    <w:rsid w:val="00D72BB7"/>
    <w:rsid w:val="00D73D31"/>
    <w:rsid w:val="00D916D5"/>
    <w:rsid w:val="00DA4249"/>
    <w:rsid w:val="00DB45B2"/>
    <w:rsid w:val="00DC26DE"/>
    <w:rsid w:val="00DC3726"/>
    <w:rsid w:val="00E01A41"/>
    <w:rsid w:val="00E01CA9"/>
    <w:rsid w:val="00E0270B"/>
    <w:rsid w:val="00E02D67"/>
    <w:rsid w:val="00E25E62"/>
    <w:rsid w:val="00E3499C"/>
    <w:rsid w:val="00E42575"/>
    <w:rsid w:val="00E42FAF"/>
    <w:rsid w:val="00E47626"/>
    <w:rsid w:val="00E842ED"/>
    <w:rsid w:val="00E8564E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EF55E4"/>
    <w:rsid w:val="00F04E93"/>
    <w:rsid w:val="00F12B57"/>
    <w:rsid w:val="00F13776"/>
    <w:rsid w:val="00F1584A"/>
    <w:rsid w:val="00F2158E"/>
    <w:rsid w:val="00F26AAE"/>
    <w:rsid w:val="00F350C8"/>
    <w:rsid w:val="00F472BE"/>
    <w:rsid w:val="00F503EC"/>
    <w:rsid w:val="00F56983"/>
    <w:rsid w:val="00F63F1D"/>
    <w:rsid w:val="00F7438A"/>
    <w:rsid w:val="00F83F2E"/>
    <w:rsid w:val="00F85016"/>
    <w:rsid w:val="00F93D7A"/>
    <w:rsid w:val="00F94F38"/>
    <w:rsid w:val="00F975BA"/>
    <w:rsid w:val="00FA01F1"/>
    <w:rsid w:val="00FA1396"/>
    <w:rsid w:val="00FA55F9"/>
    <w:rsid w:val="00FB7BF5"/>
    <w:rsid w:val="00FB7F43"/>
    <w:rsid w:val="00FD28AC"/>
    <w:rsid w:val="00FE6796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D1C9-D0F6-4229-9C32-468AF3A4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8</cp:revision>
  <cp:lastPrinted>2012-02-15T18:08:00Z</cp:lastPrinted>
  <dcterms:created xsi:type="dcterms:W3CDTF">2012-01-19T18:29:00Z</dcterms:created>
  <dcterms:modified xsi:type="dcterms:W3CDTF">2012-02-15T18:08:00Z</dcterms:modified>
</cp:coreProperties>
</file>