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F6713A">
        <w:rPr>
          <w:rFonts w:ascii="Tahoma" w:hAnsi="Tahoma" w:cs="Tahoma"/>
          <w:sz w:val="20"/>
          <w:szCs w:val="20"/>
        </w:rPr>
        <w:t>May 21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F6713A">
        <w:rPr>
          <w:rFonts w:ascii="Tahoma" w:hAnsi="Tahoma" w:cs="Tahoma"/>
          <w:sz w:val="20"/>
          <w:szCs w:val="20"/>
        </w:rPr>
        <w:t>May 7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5463A1" w:rsidRDefault="005463A1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hire accountant to perform an Audit</w:t>
      </w:r>
    </w:p>
    <w:p w:rsidR="006468BC" w:rsidRPr="002E3CC8" w:rsidRDefault="00D45984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32B96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D7157F" w:rsidRPr="00D7157F" w:rsidRDefault="00D7157F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Trail</w:t>
      </w:r>
      <w:r w:rsidR="005463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West water line connection</w:t>
      </w:r>
    </w:p>
    <w:p w:rsidR="00D7157F" w:rsidRPr="00027F30" w:rsidRDefault="00D7157F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027F30">
        <w:rPr>
          <w:rFonts w:ascii="Tahoma" w:hAnsi="Tahoma" w:cs="Tahoma"/>
          <w:sz w:val="20"/>
          <w:szCs w:val="20"/>
        </w:rPr>
        <w:t>Discuss &amp; Decide changes to Ordinance 2010-2 concerning water rates</w:t>
      </w:r>
    </w:p>
    <w:p w:rsidR="00D7157F" w:rsidRPr="00A33F05" w:rsidRDefault="00D7157F" w:rsidP="00D715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moving of Standpipe to Concession stand area</w:t>
      </w:r>
    </w:p>
    <w:p w:rsidR="008D791E" w:rsidRPr="005463A1" w:rsidRDefault="005463A1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providing water to Baumiller &amp; Maher</w:t>
      </w:r>
    </w:p>
    <w:p w:rsidR="005463A1" w:rsidRDefault="005463A1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E3CC8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5463A1" w:rsidRPr="00832827" w:rsidRDefault="005463A1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and decision on Part-time employee/criteria</w:t>
      </w:r>
    </w:p>
    <w:p w:rsidR="008D791E" w:rsidRPr="002E3CC8" w:rsidRDefault="008D791E" w:rsidP="008D791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465DF8" w:rsidRPr="008B1B9B" w:rsidRDefault="005463A1" w:rsidP="005463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Utility Board Training-Thurs. June 13</w:t>
      </w:r>
      <w:r w:rsidRPr="005463A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from 1-5 at West River Electric, Rapid City</w:t>
      </w:r>
    </w:p>
    <w:p w:rsidR="008B1B9B" w:rsidRDefault="008B1B9B" w:rsidP="008B1B9B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D791E" w:rsidRPr="005463A1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 </w:t>
      </w:r>
      <w:r w:rsidR="008D791E"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D8" w:rsidRDefault="00456FD8" w:rsidP="00B2249E">
      <w:pPr>
        <w:spacing w:after="0" w:line="240" w:lineRule="auto"/>
      </w:pPr>
      <w:r>
        <w:separator/>
      </w:r>
    </w:p>
  </w:endnote>
  <w:endnote w:type="continuationSeparator" w:id="0">
    <w:p w:rsidR="00456FD8" w:rsidRDefault="00456FD8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D8" w:rsidRDefault="00456FD8" w:rsidP="00B2249E">
      <w:pPr>
        <w:spacing w:after="0" w:line="240" w:lineRule="auto"/>
      </w:pPr>
      <w:r>
        <w:separator/>
      </w:r>
    </w:p>
  </w:footnote>
  <w:footnote w:type="continuationSeparator" w:id="0">
    <w:p w:rsidR="00456FD8" w:rsidRDefault="00456FD8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1886-A1D4-462E-9829-8460FB6F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2013-05-20T16:07:00Z</cp:lastPrinted>
  <dcterms:created xsi:type="dcterms:W3CDTF">2013-05-16T17:25:00Z</dcterms:created>
  <dcterms:modified xsi:type="dcterms:W3CDTF">2013-05-20T16:10:00Z</dcterms:modified>
</cp:coreProperties>
</file>