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8E2759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November 12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E2759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8E2759">
        <w:rPr>
          <w:rFonts w:asciiTheme="majorHAnsi" w:hAnsiTheme="majorHAnsi" w:cs="Tahoma"/>
          <w:sz w:val="24"/>
          <w:szCs w:val="24"/>
        </w:rPr>
        <w:softHyphen/>
      </w:r>
      <w:r w:rsidR="008E2759">
        <w:rPr>
          <w:rFonts w:asciiTheme="majorHAnsi" w:hAnsiTheme="majorHAnsi" w:cs="Tahoma"/>
          <w:sz w:val="24"/>
          <w:szCs w:val="24"/>
        </w:rPr>
        <w:softHyphen/>
      </w:r>
      <w:r w:rsidR="008E2759">
        <w:rPr>
          <w:rFonts w:asciiTheme="majorHAnsi" w:hAnsiTheme="majorHAnsi" w:cs="Tahoma"/>
          <w:sz w:val="24"/>
          <w:szCs w:val="24"/>
        </w:rPr>
        <w:softHyphen/>
      </w:r>
      <w:r w:rsidR="008E2759">
        <w:rPr>
          <w:rFonts w:asciiTheme="majorHAnsi" w:hAnsiTheme="majorHAnsi" w:cs="Tahoma"/>
          <w:sz w:val="24"/>
          <w:szCs w:val="24"/>
        </w:rPr>
        <w:softHyphen/>
      </w:r>
      <w:r w:rsidR="008E2759">
        <w:rPr>
          <w:rFonts w:asciiTheme="majorHAnsi" w:hAnsiTheme="majorHAnsi" w:cs="Tahoma"/>
          <w:sz w:val="24"/>
          <w:szCs w:val="24"/>
        </w:rPr>
        <w:softHyphen/>
      </w:r>
      <w:r w:rsidR="008E2759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>
        <w:rPr>
          <w:rFonts w:asciiTheme="majorHAnsi" w:hAnsiTheme="majorHAnsi" w:cs="Tahoma"/>
          <w:sz w:val="24"/>
          <w:szCs w:val="24"/>
        </w:rPr>
        <w:t>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8E2759">
        <w:rPr>
          <w:rFonts w:asciiTheme="majorHAnsi" w:hAnsiTheme="majorHAnsi" w:cs="Tahoma"/>
          <w:sz w:val="24"/>
          <w:szCs w:val="24"/>
        </w:rPr>
        <w:t>p.m. on Tuesday, November 12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4D4C21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8E2759">
        <w:rPr>
          <w:rFonts w:asciiTheme="majorHAnsi" w:hAnsiTheme="majorHAnsi" w:cs="Tahoma"/>
          <w:sz w:val="24"/>
          <w:szCs w:val="24"/>
        </w:rPr>
        <w:t>Jeff Kottwitz, Dave Murphy, Jack Parks, Phil Anderson &amp; Jim Runyan</w:t>
      </w:r>
      <w:r w:rsidR="004D4C21">
        <w:rPr>
          <w:rFonts w:asciiTheme="majorHAnsi" w:hAnsiTheme="majorHAnsi" w:cs="Tahoma"/>
          <w:sz w:val="24"/>
          <w:szCs w:val="24"/>
        </w:rPr>
        <w:t>.</w:t>
      </w:r>
    </w:p>
    <w:p w:rsidR="008E2759" w:rsidRDefault="008E2759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*Kottwitz made </w:t>
      </w:r>
      <w:r w:rsidR="00D97552">
        <w:rPr>
          <w:rFonts w:asciiTheme="majorHAnsi" w:hAnsiTheme="majorHAnsi" w:cs="Tahoma"/>
          <w:b/>
          <w:sz w:val="24"/>
          <w:szCs w:val="24"/>
        </w:rPr>
        <w:t xml:space="preserve">Motion,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BB1805">
        <w:rPr>
          <w:rFonts w:asciiTheme="majorHAnsi" w:hAnsiTheme="majorHAnsi" w:cs="Tahoma"/>
          <w:sz w:val="24"/>
          <w:szCs w:val="24"/>
        </w:rPr>
        <w:t xml:space="preserve">by Murphy to move item 5 to above item 2. All voted “Aye”. </w:t>
      </w:r>
      <w:r w:rsidR="00BB1805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BB1805" w:rsidRDefault="00BB180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-SD DOT Tom Horan explained the options </w:t>
      </w:r>
      <w:r w:rsidR="00BA7D49">
        <w:rPr>
          <w:rFonts w:asciiTheme="majorHAnsi" w:hAnsiTheme="majorHAnsi" w:cs="Tahoma"/>
          <w:sz w:val="24"/>
          <w:szCs w:val="24"/>
        </w:rPr>
        <w:t xml:space="preserve">of the Cities portion of the new Service Road that will be put in. Questions were asked and the Board will wait for the answers. Runyan made </w:t>
      </w:r>
      <w:r w:rsidR="00BA7D49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BA7D49">
        <w:rPr>
          <w:rFonts w:asciiTheme="majorHAnsi" w:hAnsiTheme="majorHAnsi" w:cs="Tahoma"/>
          <w:sz w:val="24"/>
          <w:szCs w:val="24"/>
        </w:rPr>
        <w:t xml:space="preserve">by Murphy to defer the decision until the next meeting. All voted “Aye”. </w:t>
      </w:r>
      <w:r w:rsidR="00BA7D49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BA7D49">
        <w:rPr>
          <w:rFonts w:asciiTheme="majorHAnsi" w:hAnsiTheme="majorHAnsi" w:cs="Tahoma"/>
          <w:sz w:val="24"/>
          <w:szCs w:val="24"/>
        </w:rPr>
        <w:t>This item will be on next week’s agenda.</w:t>
      </w:r>
    </w:p>
    <w:p w:rsidR="00BA7D49" w:rsidRDefault="00BA7D49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-Discussion about authorizing a job offer will be held in Executive Session.</w:t>
      </w:r>
    </w:p>
    <w:p w:rsidR="00BA7D49" w:rsidRDefault="00BA7D49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-Parks submitted 3 proposals for Dump trailers for the City to purchase. After all the information was shared, and questions were answered, </w:t>
      </w:r>
      <w:r w:rsidR="006F4A60">
        <w:rPr>
          <w:rFonts w:asciiTheme="majorHAnsi" w:hAnsiTheme="majorHAnsi" w:cs="Tahoma"/>
          <w:sz w:val="24"/>
          <w:szCs w:val="24"/>
        </w:rPr>
        <w:t xml:space="preserve">Parks made </w:t>
      </w:r>
      <w:r w:rsidR="006F4A60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6F4A60">
        <w:rPr>
          <w:rFonts w:asciiTheme="majorHAnsi" w:hAnsiTheme="majorHAnsi" w:cs="Tahoma"/>
          <w:sz w:val="24"/>
          <w:szCs w:val="24"/>
        </w:rPr>
        <w:t xml:space="preserve">to purchase the trailer from Western Truck and Equipment. Murphy </w:t>
      </w:r>
      <w:r w:rsidR="006F4A60">
        <w:rPr>
          <w:rFonts w:asciiTheme="majorHAnsi" w:hAnsiTheme="majorHAnsi" w:cs="Tahoma"/>
          <w:b/>
          <w:sz w:val="24"/>
          <w:szCs w:val="24"/>
        </w:rPr>
        <w:t xml:space="preserve">Seconded. </w:t>
      </w:r>
      <w:r w:rsidR="006F4A60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6F4A60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6F4A60" w:rsidRDefault="006F4A60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-Discussion was held about the volume of the Emergency Siren. Kottwitz will be attending a meeting soon with Emergency Management soon.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defer this until after a discussion with Emergency Management can be had. </w:t>
      </w:r>
    </w:p>
    <w:p w:rsidR="006F4A60" w:rsidRDefault="006F4A60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-The 2013 Budget amendment was discussed.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defer approval of changes to the Budget,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Parks.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3F0EC9" w:rsidRDefault="001A3BA5" w:rsidP="00487B2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6F4A60">
        <w:rPr>
          <w:rFonts w:asciiTheme="majorHAnsi" w:hAnsiTheme="majorHAnsi" w:cs="Tahoma"/>
          <w:sz w:val="24"/>
          <w:szCs w:val="24"/>
        </w:rPr>
        <w:t>8:17</w:t>
      </w:r>
      <w:r w:rsidR="005520F6">
        <w:rPr>
          <w:rFonts w:asciiTheme="majorHAnsi" w:hAnsiTheme="majorHAnsi" w:cs="Tahoma"/>
          <w:sz w:val="24"/>
          <w:szCs w:val="24"/>
        </w:rPr>
        <w:t xml:space="preserve"> p.m. Runyan made </w:t>
      </w:r>
      <w:r w:rsidR="005520F6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5520F6">
        <w:rPr>
          <w:rFonts w:asciiTheme="majorHAnsi" w:hAnsiTheme="majorHAnsi" w:cs="Tahoma"/>
          <w:sz w:val="24"/>
          <w:szCs w:val="24"/>
        </w:rPr>
        <w:t xml:space="preserve">to go into Executive Session, </w:t>
      </w:r>
      <w:r w:rsidR="005520F6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F4A60">
        <w:rPr>
          <w:rFonts w:asciiTheme="majorHAnsi" w:hAnsiTheme="majorHAnsi" w:cs="Tahoma"/>
          <w:sz w:val="24"/>
          <w:szCs w:val="24"/>
        </w:rPr>
        <w:t>by Murphy</w:t>
      </w:r>
      <w:r w:rsidR="005520F6">
        <w:rPr>
          <w:rFonts w:asciiTheme="majorHAnsi" w:hAnsiTheme="majorHAnsi" w:cs="Tahoma"/>
          <w:sz w:val="24"/>
          <w:szCs w:val="24"/>
        </w:rPr>
        <w:t xml:space="preserve">.  All voted “Aye”. </w:t>
      </w:r>
      <w:r w:rsidR="005520F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6F4A60">
        <w:rPr>
          <w:rFonts w:asciiTheme="majorHAnsi" w:hAnsiTheme="majorHAnsi" w:cs="Tahoma"/>
          <w:sz w:val="24"/>
          <w:szCs w:val="24"/>
        </w:rPr>
        <w:t>8:45 p.m. Runyan</w:t>
      </w:r>
      <w:r w:rsidR="005520F6">
        <w:rPr>
          <w:rFonts w:asciiTheme="majorHAnsi" w:hAnsiTheme="majorHAnsi" w:cs="Tahoma"/>
          <w:sz w:val="24"/>
          <w:szCs w:val="24"/>
        </w:rPr>
        <w:t xml:space="preserve"> made </w:t>
      </w:r>
      <w:r w:rsidR="005520F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F4A60">
        <w:rPr>
          <w:rFonts w:asciiTheme="majorHAnsi" w:hAnsiTheme="majorHAnsi" w:cs="Tahoma"/>
          <w:sz w:val="24"/>
          <w:szCs w:val="24"/>
        </w:rPr>
        <w:t>by Murphy</w:t>
      </w:r>
      <w:r w:rsidR="005520F6">
        <w:rPr>
          <w:rFonts w:asciiTheme="majorHAnsi" w:hAnsiTheme="majorHAnsi" w:cs="Tahoma"/>
          <w:sz w:val="24"/>
          <w:szCs w:val="24"/>
        </w:rPr>
        <w:t xml:space="preserve"> to come out of Executive Session. All voted “Aye”. </w:t>
      </w:r>
      <w:r w:rsidR="005520F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520F6" w:rsidRPr="006F4A60" w:rsidRDefault="005520F6" w:rsidP="00487B2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 </w:t>
      </w:r>
      <w:r w:rsidR="006F4A60">
        <w:rPr>
          <w:rFonts w:asciiTheme="majorHAnsi" w:hAnsiTheme="majorHAnsi" w:cs="Tahoma"/>
          <w:sz w:val="24"/>
          <w:szCs w:val="24"/>
        </w:rPr>
        <w:t xml:space="preserve">to offer </w:t>
      </w:r>
      <w:proofErr w:type="spellStart"/>
      <w:r w:rsidR="006F4A60">
        <w:rPr>
          <w:rFonts w:asciiTheme="majorHAnsi" w:hAnsiTheme="majorHAnsi" w:cs="Tahoma"/>
          <w:sz w:val="24"/>
          <w:szCs w:val="24"/>
        </w:rPr>
        <w:t>Karlene</w:t>
      </w:r>
      <w:proofErr w:type="spellEnd"/>
      <w:r w:rsidR="006F4A60">
        <w:rPr>
          <w:rFonts w:asciiTheme="majorHAnsi" w:hAnsiTheme="majorHAnsi" w:cs="Tahoma"/>
          <w:sz w:val="24"/>
          <w:szCs w:val="24"/>
        </w:rPr>
        <w:t xml:space="preserve"> Silver the position of Deputy City Finance Officer with primary duties being Book keeping.</w:t>
      </w:r>
      <w:r w:rsidR="00474670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F2446" w:rsidRDefault="0021314F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6F4A60">
        <w:rPr>
          <w:rFonts w:asciiTheme="majorHAnsi" w:hAnsiTheme="majorHAnsi" w:cs="Tahoma"/>
          <w:sz w:val="24"/>
          <w:szCs w:val="24"/>
        </w:rPr>
        <w:t>siness; Murphy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F4A60">
        <w:rPr>
          <w:rFonts w:asciiTheme="majorHAnsi" w:hAnsiTheme="majorHAnsi" w:cs="Tahoma"/>
          <w:sz w:val="24"/>
          <w:szCs w:val="24"/>
        </w:rPr>
        <w:t>by Parks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6F4A60">
        <w:rPr>
          <w:rFonts w:asciiTheme="majorHAnsi" w:hAnsiTheme="majorHAnsi" w:cs="Tahoma"/>
          <w:sz w:val="24"/>
          <w:szCs w:val="24"/>
        </w:rPr>
        <w:t>8:50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6F4A60" w:rsidRDefault="006F4A60" w:rsidP="00DF2446">
      <w:pPr>
        <w:contextualSpacing/>
        <w:rPr>
          <w:rFonts w:asciiTheme="majorHAnsi" w:hAnsiTheme="majorHAnsi" w:cs="Tahoma"/>
          <w:sz w:val="24"/>
          <w:szCs w:val="24"/>
        </w:rPr>
      </w:pPr>
    </w:p>
    <w:p w:rsidR="006F4A60" w:rsidRPr="00DF2446" w:rsidRDefault="006F4A60" w:rsidP="00DF2446">
      <w:pPr>
        <w:contextualSpacing/>
        <w:rPr>
          <w:rFonts w:asciiTheme="majorHAnsi" w:hAnsiTheme="majorHAnsi" w:cs="Tahoma"/>
          <w:sz w:val="24"/>
          <w:szCs w:val="24"/>
        </w:rPr>
      </w:pP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B0" w:rsidRDefault="00D17FB0" w:rsidP="00B56B74">
      <w:pPr>
        <w:spacing w:after="0" w:line="240" w:lineRule="auto"/>
      </w:pPr>
      <w:r>
        <w:separator/>
      </w:r>
    </w:p>
  </w:endnote>
  <w:endnote w:type="continuationSeparator" w:id="0">
    <w:p w:rsidR="00D17FB0" w:rsidRDefault="00D17FB0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B0" w:rsidRDefault="00D17FB0" w:rsidP="00B56B74">
      <w:pPr>
        <w:spacing w:after="0" w:line="240" w:lineRule="auto"/>
      </w:pPr>
      <w:r>
        <w:separator/>
      </w:r>
    </w:p>
  </w:footnote>
  <w:footnote w:type="continuationSeparator" w:id="0">
    <w:p w:rsidR="00D17FB0" w:rsidRDefault="00D17FB0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4670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D14F2"/>
    <w:rsid w:val="004D27B1"/>
    <w:rsid w:val="004D4C21"/>
    <w:rsid w:val="004D7244"/>
    <w:rsid w:val="004E09B6"/>
    <w:rsid w:val="004F0745"/>
    <w:rsid w:val="004F0897"/>
    <w:rsid w:val="004F13D6"/>
    <w:rsid w:val="004F41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4A60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2759"/>
    <w:rsid w:val="008E450C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A7D49"/>
    <w:rsid w:val="00BB1805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2ADC"/>
    <w:rsid w:val="00C63F15"/>
    <w:rsid w:val="00C730B4"/>
    <w:rsid w:val="00C736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17FB0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97552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D687-EDE1-4C4A-9C2C-4C0AE1DB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2013-11-14T17:47:00Z</cp:lastPrinted>
  <dcterms:created xsi:type="dcterms:W3CDTF">2013-11-14T17:47:00Z</dcterms:created>
  <dcterms:modified xsi:type="dcterms:W3CDTF">2013-11-14T17:52:00Z</dcterms:modified>
</cp:coreProperties>
</file>