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FF7390" w:rsidP="00DA3F1F">
      <w:pPr>
        <w:jc w:val="center"/>
        <w:rPr>
          <w:b/>
        </w:rPr>
      </w:pPr>
      <w:r>
        <w:rPr>
          <w:b/>
        </w:rPr>
        <w:t>RESOLUTION 2011 - 11</w:t>
      </w:r>
    </w:p>
    <w:p w:rsidR="00DA3F1F" w:rsidRDefault="00DA3F1F" w:rsidP="00DA3F1F">
      <w:pPr>
        <w:jc w:val="center"/>
        <w:rPr>
          <w:b/>
        </w:rPr>
      </w:pPr>
    </w:p>
    <w:p w:rsidR="00A67B0B" w:rsidRDefault="00DA3F1F" w:rsidP="00DA3F1F">
      <w:pPr>
        <w:jc w:val="center"/>
        <w:rPr>
          <w:b/>
        </w:rPr>
      </w:pPr>
      <w:r>
        <w:rPr>
          <w:b/>
        </w:rPr>
        <w:t xml:space="preserve">A RESOLUTION </w:t>
      </w:r>
      <w:r w:rsidR="00A67B0B">
        <w:rPr>
          <w:b/>
        </w:rPr>
        <w:t xml:space="preserve">OF INTENT TO ANNEX </w:t>
      </w:r>
    </w:p>
    <w:p w:rsidR="00DA3F1F" w:rsidRDefault="00A67B0B" w:rsidP="00DA3F1F">
      <w:pPr>
        <w:jc w:val="center"/>
        <w:rPr>
          <w:b/>
        </w:rPr>
      </w:pPr>
      <w:r>
        <w:rPr>
          <w:b/>
        </w:rPr>
        <w:t>UNPLATTED AGRICULTURAL PROPERTY</w:t>
      </w:r>
    </w:p>
    <w:p w:rsidR="00DA3F1F" w:rsidRDefault="00DA3F1F" w:rsidP="00DA3F1F">
      <w:pPr>
        <w:jc w:val="center"/>
        <w:rPr>
          <w:b/>
        </w:rPr>
      </w:pPr>
    </w:p>
    <w:p w:rsidR="00A67B0B" w:rsidRDefault="00DA3F1F" w:rsidP="00DA3F1F">
      <w:r>
        <w:tab/>
        <w:t xml:space="preserve">WHEREAS petitions signed by </w:t>
      </w:r>
      <w:r w:rsidRPr="00DA3F1F">
        <w:rPr>
          <w:b/>
        </w:rPr>
        <w:t>Kathleen Breuninger</w:t>
      </w:r>
      <w:r>
        <w:t xml:space="preserve"> and </w:t>
      </w:r>
      <w:r w:rsidRPr="00DA3F1F">
        <w:rPr>
          <w:b/>
        </w:rPr>
        <w:t>James E. Gingras</w:t>
      </w:r>
      <w:r>
        <w:t xml:space="preserve"> </w:t>
      </w:r>
      <w:r w:rsidR="00A67B0B">
        <w:t>have been submitted to the City of Piedmont requesting the City of Piedmont annex their property, said property encompassing the following legal descriptions:</w:t>
      </w:r>
    </w:p>
    <w:p w:rsidR="00A67B0B" w:rsidRDefault="00A67B0B" w:rsidP="00DA3F1F"/>
    <w:p w:rsidR="00A67B0B" w:rsidRDefault="00A67B0B" w:rsidP="00A67B0B">
      <w:pPr>
        <w:ind w:left="720"/>
      </w:pPr>
      <w:r>
        <w:t>Lot 1 of Stagebarn Canyon Acres, Section 23, Township 3 North, Range 6 East of the Black Hills Meridian, Meade County, South Dakota (BREUNINGER); and</w:t>
      </w:r>
    </w:p>
    <w:p w:rsidR="00A67B0B" w:rsidRDefault="00A67B0B" w:rsidP="00A67B0B">
      <w:pPr>
        <w:ind w:left="720"/>
      </w:pPr>
    </w:p>
    <w:p w:rsidR="00A67B0B" w:rsidRDefault="00A67B0B" w:rsidP="00A67B0B">
      <w:pPr>
        <w:ind w:left="720"/>
      </w:pPr>
      <w:r>
        <w:t xml:space="preserve">Northeast Quarter of the Northwest Quarter less Platted Portions &amp; ROW in Section 23, Township 3 North, Range 6 East of the Black Hills Meridian, Meade County, South Dakota (GINGRAS) </w:t>
      </w:r>
    </w:p>
    <w:p w:rsidR="00A67B0B" w:rsidRDefault="00A67B0B" w:rsidP="00DA3F1F"/>
    <w:p w:rsidR="00A67B0B" w:rsidRDefault="00DA3F1F" w:rsidP="00DA3F1F">
      <w:r>
        <w:tab/>
        <w:t xml:space="preserve">WHEREAS the Board of Trustees of the City of Piedmont </w:t>
      </w:r>
      <w:r w:rsidR="00A67B0B">
        <w:t>has determined that the above-described properties are either agricultural land as defined in SDCL § 10-6-31, or unplatted territory; and</w:t>
      </w:r>
    </w:p>
    <w:p w:rsidR="00A67B0B" w:rsidRDefault="00A67B0B" w:rsidP="00DA3F1F"/>
    <w:p w:rsidR="00A67B0B" w:rsidRDefault="00A67B0B" w:rsidP="00DA3F1F">
      <w:r>
        <w:tab/>
        <w:t xml:space="preserve">WHEREAS SDCL § 9-4-5 </w:t>
      </w:r>
      <w:r w:rsidR="0082722B">
        <w:t xml:space="preserve">states a municipality may not adopt a resolution annexing </w:t>
      </w:r>
      <w:r>
        <w:t>unplatted territory or agricultural land until app</w:t>
      </w:r>
      <w:r w:rsidR="00AD2271">
        <w:t>roved by the County Commission</w:t>
      </w:r>
      <w:r>
        <w:t>;</w:t>
      </w:r>
    </w:p>
    <w:p w:rsidR="00A67B0B" w:rsidRDefault="00A67B0B" w:rsidP="00DA3F1F"/>
    <w:p w:rsidR="00A67B0B" w:rsidRDefault="00DA3F1F" w:rsidP="00DA3F1F">
      <w:r>
        <w:tab/>
        <w:t xml:space="preserve">NOW, THEREFORE BE IT RESOLVED the City of Piedmont </w:t>
      </w:r>
      <w:r w:rsidR="00A67B0B">
        <w:t>desires to annex the above-described properties and hereby formally requests that the Meade County Commission approve annexation of the above-described properties and that a Resolution Annexing Within Described Territory be presented to the County Commission for approval.</w:t>
      </w:r>
    </w:p>
    <w:p w:rsidR="00A67B0B" w:rsidRDefault="00A67B0B" w:rsidP="00DA3F1F"/>
    <w:p w:rsidR="00DA3F1F" w:rsidRDefault="00A038E5" w:rsidP="00DA3F1F">
      <w:r>
        <w:t xml:space="preserve">Dated this </w:t>
      </w:r>
      <w:proofErr w:type="gramStart"/>
      <w:r>
        <w:t>4</w:t>
      </w:r>
      <w:r w:rsidRPr="00A038E5">
        <w:rPr>
          <w:vertAlign w:val="superscript"/>
        </w:rPr>
        <w:t>th</w:t>
      </w:r>
      <w:r>
        <w:t xml:space="preserve">  day</w:t>
      </w:r>
      <w:proofErr w:type="gramEnd"/>
      <w:r>
        <w:t xml:space="preserve"> of October</w:t>
      </w:r>
      <w:r w:rsidR="00DA3F1F">
        <w:t>, 2011.</w:t>
      </w:r>
      <w:bookmarkStart w:id="0" w:name="Verdatum"/>
      <w:bookmarkEnd w:id="0"/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DA3F1F" w:rsidRDefault="00DA3F1F" w:rsidP="00DA3F1F">
      <w:r>
        <w:t>ATTEST:</w:t>
      </w:r>
    </w:p>
    <w:p w:rsidR="00DA3F1F" w:rsidRDefault="00DA3F1F" w:rsidP="00DA3F1F">
      <w:r>
        <w:t xml:space="preserve">_________________________________ </w:t>
      </w:r>
    </w:p>
    <w:p w:rsidR="00DA3F1F" w:rsidRDefault="00DA3F1F" w:rsidP="00DA3F1F">
      <w:r>
        <w:t>Finance Officer</w:t>
      </w:r>
    </w:p>
    <w:p w:rsidR="00DA3F1F" w:rsidRDefault="00DA3F1F" w:rsidP="00DA3F1F"/>
    <w:p w:rsidR="00DA3F1F" w:rsidRDefault="00DA3F1F" w:rsidP="00DA3F1F">
      <w:r>
        <w:t>(SEAL)</w:t>
      </w:r>
    </w:p>
    <w:p w:rsidR="00DA3F1F" w:rsidRDefault="00DA3F1F" w:rsidP="00DA3F1F"/>
    <w:p w:rsidR="00DA3F1F" w:rsidRDefault="00A038E5" w:rsidP="00DA3F1F">
      <w:r>
        <w:t>Published: October 12, 2011</w:t>
      </w:r>
      <w:r w:rsidR="00DA3F1F">
        <w:t xml:space="preserve"> </w:t>
      </w:r>
    </w:p>
    <w:p w:rsidR="00A038E5" w:rsidRDefault="00A038E5" w:rsidP="00DA3F1F">
      <w:r>
        <w:t>Effective: October 4, 2011</w:t>
      </w:r>
    </w:p>
    <w:p w:rsidR="00A038E5" w:rsidRDefault="00A038E5" w:rsidP="00DA3F1F"/>
    <w:p w:rsidR="00DA3F1F" w:rsidRDefault="00A038E5" w:rsidP="00DA3F1F">
      <w:r>
        <w:t>Publish once at the approximate cost of $_____________________</w:t>
      </w:r>
      <w:r w:rsidR="00DA3F1F">
        <w:t xml:space="preserve"> </w:t>
      </w:r>
    </w:p>
    <w:p w:rsidR="008A2B19" w:rsidRDefault="008A2B19"/>
    <w:sectPr w:rsidR="008A2B19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1F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E5B"/>
    <w:rsid w:val="00016EA0"/>
    <w:rsid w:val="0001714A"/>
    <w:rsid w:val="0001726B"/>
    <w:rsid w:val="000174CA"/>
    <w:rsid w:val="00017771"/>
    <w:rsid w:val="00017A14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3540"/>
    <w:rsid w:val="00023619"/>
    <w:rsid w:val="00023869"/>
    <w:rsid w:val="00023894"/>
    <w:rsid w:val="00023C16"/>
    <w:rsid w:val="00023D7D"/>
    <w:rsid w:val="00023DF7"/>
    <w:rsid w:val="000242A8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312E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990"/>
    <w:rsid w:val="000B0BF8"/>
    <w:rsid w:val="000B0C12"/>
    <w:rsid w:val="000B0FEE"/>
    <w:rsid w:val="000B1087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FF"/>
    <w:rsid w:val="000F3071"/>
    <w:rsid w:val="000F349E"/>
    <w:rsid w:val="000F350F"/>
    <w:rsid w:val="000F3810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FD"/>
    <w:rsid w:val="001F2B8A"/>
    <w:rsid w:val="001F2E2F"/>
    <w:rsid w:val="001F31B8"/>
    <w:rsid w:val="001F37EB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C"/>
    <w:rsid w:val="00306E8F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CDB"/>
    <w:rsid w:val="00314D02"/>
    <w:rsid w:val="00314F7A"/>
    <w:rsid w:val="003150BD"/>
    <w:rsid w:val="0031593B"/>
    <w:rsid w:val="003159DE"/>
    <w:rsid w:val="00315FCA"/>
    <w:rsid w:val="00316023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809"/>
    <w:rsid w:val="00341C82"/>
    <w:rsid w:val="0034250D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63D"/>
    <w:rsid w:val="00370709"/>
    <w:rsid w:val="00370A3B"/>
    <w:rsid w:val="00370F0B"/>
    <w:rsid w:val="00371278"/>
    <w:rsid w:val="00371388"/>
    <w:rsid w:val="003715B9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C55"/>
    <w:rsid w:val="0039141E"/>
    <w:rsid w:val="00391533"/>
    <w:rsid w:val="0039157A"/>
    <w:rsid w:val="0039158E"/>
    <w:rsid w:val="00391594"/>
    <w:rsid w:val="00391908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77"/>
    <w:rsid w:val="005574AF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4D9C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61"/>
    <w:rsid w:val="005C642D"/>
    <w:rsid w:val="005C652A"/>
    <w:rsid w:val="005C74AF"/>
    <w:rsid w:val="005C79BD"/>
    <w:rsid w:val="005C7A6E"/>
    <w:rsid w:val="005C7BA1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96D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2BE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C33"/>
    <w:rsid w:val="00754D90"/>
    <w:rsid w:val="00755030"/>
    <w:rsid w:val="00755174"/>
    <w:rsid w:val="007553A5"/>
    <w:rsid w:val="00755D7C"/>
    <w:rsid w:val="007560F3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22B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FBF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40F"/>
    <w:rsid w:val="008827E6"/>
    <w:rsid w:val="00882928"/>
    <w:rsid w:val="008829C8"/>
    <w:rsid w:val="00882A04"/>
    <w:rsid w:val="00882BC3"/>
    <w:rsid w:val="00882BFF"/>
    <w:rsid w:val="00883313"/>
    <w:rsid w:val="0088384D"/>
    <w:rsid w:val="00883894"/>
    <w:rsid w:val="00883B50"/>
    <w:rsid w:val="00883CF4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E53"/>
    <w:rsid w:val="008D5FA7"/>
    <w:rsid w:val="008D67A4"/>
    <w:rsid w:val="008D6E59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4A9"/>
    <w:rsid w:val="00A03641"/>
    <w:rsid w:val="00A0387B"/>
    <w:rsid w:val="00A038BA"/>
    <w:rsid w:val="00A038E5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F8F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B0B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A1"/>
    <w:rsid w:val="00AC6739"/>
    <w:rsid w:val="00AC6AC5"/>
    <w:rsid w:val="00AC6B6B"/>
    <w:rsid w:val="00AC6C79"/>
    <w:rsid w:val="00AC6DB1"/>
    <w:rsid w:val="00AC72FB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271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ED"/>
    <w:rsid w:val="00B20919"/>
    <w:rsid w:val="00B20C0F"/>
    <w:rsid w:val="00B20DD7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38"/>
    <w:rsid w:val="00BD716F"/>
    <w:rsid w:val="00BD72D1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1418"/>
    <w:rsid w:val="00C517F5"/>
    <w:rsid w:val="00C51ABC"/>
    <w:rsid w:val="00C51CF4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3217"/>
    <w:rsid w:val="00D735D1"/>
    <w:rsid w:val="00D735DF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3F1F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3FF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D9"/>
    <w:rsid w:val="00E44A53"/>
    <w:rsid w:val="00E45453"/>
    <w:rsid w:val="00E455D7"/>
    <w:rsid w:val="00E458F0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F7"/>
    <w:rsid w:val="00E86E71"/>
    <w:rsid w:val="00E876AA"/>
    <w:rsid w:val="00E87C83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A023B"/>
    <w:rsid w:val="00EA04A6"/>
    <w:rsid w:val="00EA05D6"/>
    <w:rsid w:val="00EA0DC1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C28"/>
    <w:rsid w:val="00F52673"/>
    <w:rsid w:val="00F530DD"/>
    <w:rsid w:val="00F5324A"/>
    <w:rsid w:val="00F532E0"/>
    <w:rsid w:val="00F538FA"/>
    <w:rsid w:val="00F53BE4"/>
    <w:rsid w:val="00F53D4D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90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6</cp:revision>
  <cp:lastPrinted>2011-10-05T03:49:00Z</cp:lastPrinted>
  <dcterms:created xsi:type="dcterms:W3CDTF">2011-10-05T03:49:00Z</dcterms:created>
  <dcterms:modified xsi:type="dcterms:W3CDTF">2011-10-11T15:55:00Z</dcterms:modified>
</cp:coreProperties>
</file>