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80" w:rsidRPr="006918F4" w:rsidRDefault="005E7280" w:rsidP="005E7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8F4">
        <w:rPr>
          <w:rFonts w:ascii="Times New Roman" w:hAnsi="Times New Roman" w:cs="Times New Roman"/>
          <w:b/>
          <w:sz w:val="24"/>
          <w:szCs w:val="24"/>
        </w:rPr>
        <w:t xml:space="preserve">NOTICE OF HEARING ON RESOLUTION </w:t>
      </w:r>
    </w:p>
    <w:p w:rsidR="00C93ED2" w:rsidRPr="006918F4" w:rsidRDefault="005E7280" w:rsidP="005E7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8F4">
        <w:rPr>
          <w:rFonts w:ascii="Times New Roman" w:hAnsi="Times New Roman" w:cs="Times New Roman"/>
          <w:b/>
          <w:sz w:val="24"/>
          <w:szCs w:val="24"/>
        </w:rPr>
        <w:t>OF INTENT TO ANNEX REAL PROPERTY</w:t>
      </w:r>
    </w:p>
    <w:p w:rsidR="005E7280" w:rsidRPr="006918F4" w:rsidRDefault="005E7280" w:rsidP="00F94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280" w:rsidRPr="006918F4" w:rsidRDefault="005E7280" w:rsidP="00F94D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18F4">
        <w:rPr>
          <w:rFonts w:ascii="Times New Roman" w:hAnsi="Times New Roman" w:cs="Times New Roman"/>
          <w:sz w:val="24"/>
          <w:szCs w:val="24"/>
        </w:rPr>
        <w:t>Notice is hereby given that the Board of Trustees of the City of Piedmont shall hold a public hearing on October 24, 2016, at 10:00 a.m. to consider the adoption of a resolution of intent to annex real property more fully described as follows:</w:t>
      </w:r>
    </w:p>
    <w:p w:rsidR="005E7280" w:rsidRPr="006918F4" w:rsidRDefault="005E7280" w:rsidP="00F9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79F" w:rsidRPr="00B4279F" w:rsidRDefault="00B4279F" w:rsidP="00B4279F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9F">
        <w:rPr>
          <w:rFonts w:ascii="Times New Roman" w:eastAsia="Times New Roman" w:hAnsi="Times New Roman" w:cs="Times New Roman"/>
          <w:sz w:val="24"/>
          <w:szCs w:val="24"/>
        </w:rPr>
        <w:t xml:space="preserve">Lot A of Tract 1 of </w:t>
      </w:r>
      <w:proofErr w:type="spellStart"/>
      <w:r w:rsidRPr="00B4279F">
        <w:rPr>
          <w:rFonts w:ascii="Times New Roman" w:eastAsia="Times New Roman" w:hAnsi="Times New Roman" w:cs="Times New Roman"/>
          <w:sz w:val="24"/>
          <w:szCs w:val="24"/>
        </w:rPr>
        <w:t>Honerkamp</w:t>
      </w:r>
      <w:proofErr w:type="spellEnd"/>
      <w:r w:rsidRPr="00B4279F">
        <w:rPr>
          <w:rFonts w:ascii="Times New Roman" w:eastAsia="Times New Roman" w:hAnsi="Times New Roman" w:cs="Times New Roman"/>
          <w:sz w:val="24"/>
          <w:szCs w:val="24"/>
        </w:rPr>
        <w:t xml:space="preserve"> Subdivision, Meade County, South</w:t>
      </w:r>
    </w:p>
    <w:p w:rsidR="00B4279F" w:rsidRPr="00B4279F" w:rsidRDefault="00B4279F" w:rsidP="00B4279F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9F">
        <w:rPr>
          <w:rFonts w:ascii="Times New Roman" w:eastAsia="Times New Roman" w:hAnsi="Times New Roman" w:cs="Times New Roman"/>
          <w:sz w:val="24"/>
          <w:szCs w:val="24"/>
        </w:rPr>
        <w:t>Dakota, as shown by the plat filed in Plat Book 16 on Page 24.</w:t>
      </w:r>
    </w:p>
    <w:p w:rsidR="00B4279F" w:rsidRPr="00B4279F" w:rsidRDefault="00B4279F" w:rsidP="00B4279F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79F" w:rsidRPr="00B4279F" w:rsidRDefault="00B4279F" w:rsidP="00B4279F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9F">
        <w:rPr>
          <w:rFonts w:ascii="Times New Roman" w:eastAsia="Times New Roman" w:hAnsi="Times New Roman" w:cs="Times New Roman"/>
          <w:sz w:val="24"/>
          <w:szCs w:val="24"/>
        </w:rPr>
        <w:t xml:space="preserve">LOT H1 of Lot A of Tract 1 of </w:t>
      </w:r>
      <w:proofErr w:type="spellStart"/>
      <w:r w:rsidRPr="00B4279F">
        <w:rPr>
          <w:rFonts w:ascii="Times New Roman" w:eastAsia="Times New Roman" w:hAnsi="Times New Roman" w:cs="Times New Roman"/>
          <w:sz w:val="24"/>
          <w:szCs w:val="24"/>
        </w:rPr>
        <w:t>Honerkamp</w:t>
      </w:r>
      <w:proofErr w:type="spellEnd"/>
      <w:r w:rsidRPr="00B4279F">
        <w:rPr>
          <w:rFonts w:ascii="Times New Roman" w:eastAsia="Times New Roman" w:hAnsi="Times New Roman" w:cs="Times New Roman"/>
          <w:sz w:val="24"/>
          <w:szCs w:val="24"/>
        </w:rPr>
        <w:t xml:space="preserve"> Subdivision, Meade County, South</w:t>
      </w:r>
    </w:p>
    <w:p w:rsidR="00B4279F" w:rsidRPr="00B4279F" w:rsidRDefault="00B4279F" w:rsidP="00B4279F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9F">
        <w:rPr>
          <w:rFonts w:ascii="Times New Roman" w:eastAsia="Times New Roman" w:hAnsi="Times New Roman" w:cs="Times New Roman"/>
          <w:sz w:val="24"/>
          <w:szCs w:val="24"/>
        </w:rPr>
        <w:t>Dakota, as shown on the plat filed in Plat Book 22 on Page 15.</w:t>
      </w:r>
    </w:p>
    <w:p w:rsidR="00B4279F" w:rsidRPr="00B4279F" w:rsidRDefault="00B4279F" w:rsidP="00B4279F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79F" w:rsidRPr="00B4279F" w:rsidRDefault="00B4279F" w:rsidP="00B4279F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79F" w:rsidRPr="00B4279F" w:rsidRDefault="00B4279F" w:rsidP="00B4279F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9F">
        <w:rPr>
          <w:rFonts w:ascii="Times New Roman" w:eastAsia="Times New Roman" w:hAnsi="Times New Roman" w:cs="Times New Roman"/>
          <w:sz w:val="24"/>
          <w:szCs w:val="24"/>
        </w:rPr>
        <w:t xml:space="preserve">Lot B of Tract 1 of </w:t>
      </w:r>
      <w:proofErr w:type="spellStart"/>
      <w:r w:rsidRPr="00B4279F">
        <w:rPr>
          <w:rFonts w:ascii="Times New Roman" w:eastAsia="Times New Roman" w:hAnsi="Times New Roman" w:cs="Times New Roman"/>
          <w:sz w:val="24"/>
          <w:szCs w:val="24"/>
        </w:rPr>
        <w:t>Honerkamp</w:t>
      </w:r>
      <w:proofErr w:type="spellEnd"/>
      <w:r w:rsidRPr="00B4279F">
        <w:rPr>
          <w:rFonts w:ascii="Times New Roman" w:eastAsia="Times New Roman" w:hAnsi="Times New Roman" w:cs="Times New Roman"/>
          <w:sz w:val="24"/>
          <w:szCs w:val="24"/>
        </w:rPr>
        <w:t xml:space="preserve"> Subdivision, located in the NW¼SW¼ of Section</w:t>
      </w:r>
    </w:p>
    <w:p w:rsidR="00B4279F" w:rsidRPr="00B4279F" w:rsidRDefault="00B4279F" w:rsidP="00B4279F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9F">
        <w:rPr>
          <w:rFonts w:ascii="Times New Roman" w:eastAsia="Times New Roman" w:hAnsi="Times New Roman" w:cs="Times New Roman"/>
          <w:sz w:val="24"/>
          <w:szCs w:val="24"/>
        </w:rPr>
        <w:t>14 and the NE¼SE¼ of Section 15, Township 3 North, Range 6 East of Black Hills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79F">
        <w:rPr>
          <w:rFonts w:ascii="Times New Roman" w:eastAsia="Times New Roman" w:hAnsi="Times New Roman" w:cs="Times New Roman"/>
          <w:sz w:val="24"/>
          <w:szCs w:val="24"/>
        </w:rPr>
        <w:t>Meridian, Meade County, South Dakota, as shown by the Plat recorded in Plat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79F">
        <w:rPr>
          <w:rFonts w:ascii="Times New Roman" w:eastAsia="Times New Roman" w:hAnsi="Times New Roman" w:cs="Times New Roman"/>
          <w:sz w:val="24"/>
          <w:szCs w:val="24"/>
        </w:rPr>
        <w:t xml:space="preserve">Book 16 on Page 24. </w:t>
      </w:r>
    </w:p>
    <w:p w:rsidR="00B4279F" w:rsidRPr="00B4279F" w:rsidRDefault="00B4279F" w:rsidP="00B4279F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79F" w:rsidRPr="00B4279F" w:rsidRDefault="00B4279F" w:rsidP="00B4279F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9F">
        <w:rPr>
          <w:rFonts w:ascii="Times New Roman" w:eastAsia="Times New Roman" w:hAnsi="Times New Roman" w:cs="Times New Roman"/>
          <w:sz w:val="24"/>
          <w:szCs w:val="24"/>
        </w:rPr>
        <w:t xml:space="preserve">LOT H1 of Lot B of Tract 1 of </w:t>
      </w:r>
      <w:proofErr w:type="spellStart"/>
      <w:r w:rsidRPr="00B4279F">
        <w:rPr>
          <w:rFonts w:ascii="Times New Roman" w:eastAsia="Times New Roman" w:hAnsi="Times New Roman" w:cs="Times New Roman"/>
          <w:sz w:val="24"/>
          <w:szCs w:val="24"/>
        </w:rPr>
        <w:t>Honerkamp</w:t>
      </w:r>
      <w:proofErr w:type="spellEnd"/>
      <w:r w:rsidRPr="00B4279F">
        <w:rPr>
          <w:rFonts w:ascii="Times New Roman" w:eastAsia="Times New Roman" w:hAnsi="Times New Roman" w:cs="Times New Roman"/>
          <w:sz w:val="24"/>
          <w:szCs w:val="24"/>
        </w:rPr>
        <w:t xml:space="preserve"> Subdivision, Meade County, South</w:t>
      </w:r>
    </w:p>
    <w:p w:rsidR="00B4279F" w:rsidRPr="00B4279F" w:rsidRDefault="00B4279F" w:rsidP="00B4279F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9F">
        <w:rPr>
          <w:rFonts w:ascii="Times New Roman" w:eastAsia="Times New Roman" w:hAnsi="Times New Roman" w:cs="Times New Roman"/>
          <w:sz w:val="24"/>
          <w:szCs w:val="24"/>
        </w:rPr>
        <w:t>Dakota, as shown on the plat filed in Plat Book 22 on Page 23.</w:t>
      </w:r>
    </w:p>
    <w:p w:rsidR="00B4279F" w:rsidRPr="00B4279F" w:rsidRDefault="00B4279F" w:rsidP="00B4279F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79F" w:rsidRPr="00B4279F" w:rsidRDefault="00B4279F" w:rsidP="00B4279F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79F" w:rsidRPr="00B4279F" w:rsidRDefault="00B4279F" w:rsidP="00B4279F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9F">
        <w:rPr>
          <w:rFonts w:ascii="Times New Roman" w:eastAsia="Times New Roman" w:hAnsi="Times New Roman" w:cs="Times New Roman"/>
          <w:sz w:val="24"/>
          <w:szCs w:val="24"/>
        </w:rPr>
        <w:t xml:space="preserve">Lot 1-Revised of </w:t>
      </w:r>
      <w:proofErr w:type="spellStart"/>
      <w:r w:rsidRPr="00B4279F">
        <w:rPr>
          <w:rFonts w:ascii="Times New Roman" w:eastAsia="Times New Roman" w:hAnsi="Times New Roman" w:cs="Times New Roman"/>
          <w:sz w:val="24"/>
          <w:szCs w:val="24"/>
        </w:rPr>
        <w:t>Honerkamp</w:t>
      </w:r>
      <w:proofErr w:type="spellEnd"/>
      <w:r w:rsidRPr="00B4279F">
        <w:rPr>
          <w:rFonts w:ascii="Times New Roman" w:eastAsia="Times New Roman" w:hAnsi="Times New Roman" w:cs="Times New Roman"/>
          <w:sz w:val="24"/>
          <w:szCs w:val="24"/>
        </w:rPr>
        <w:t xml:space="preserve"> Subdivision in the SE1/4 of Section 15, Township 3 North, Range 6 East of the B.H.M., Meade County, South Dakota, as shown on the plat filed in Plat Book 21 on Page 264.</w:t>
      </w:r>
    </w:p>
    <w:p w:rsidR="00B4279F" w:rsidRPr="00B4279F" w:rsidRDefault="00B4279F" w:rsidP="00B4279F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79F" w:rsidRPr="00B4279F" w:rsidRDefault="00B4279F" w:rsidP="00B4279F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9F">
        <w:rPr>
          <w:rFonts w:ascii="Times New Roman" w:eastAsia="Times New Roman" w:hAnsi="Times New Roman" w:cs="Times New Roman"/>
          <w:sz w:val="24"/>
          <w:szCs w:val="24"/>
        </w:rPr>
        <w:t xml:space="preserve">Lot H1 in Lot 1- Revised of </w:t>
      </w:r>
      <w:proofErr w:type="spellStart"/>
      <w:r w:rsidRPr="00B4279F">
        <w:rPr>
          <w:rFonts w:ascii="Times New Roman" w:eastAsia="Times New Roman" w:hAnsi="Times New Roman" w:cs="Times New Roman"/>
          <w:sz w:val="24"/>
          <w:szCs w:val="24"/>
        </w:rPr>
        <w:t>Honerkamp</w:t>
      </w:r>
      <w:proofErr w:type="spellEnd"/>
      <w:r w:rsidRPr="00B4279F">
        <w:rPr>
          <w:rFonts w:ascii="Times New Roman" w:eastAsia="Times New Roman" w:hAnsi="Times New Roman" w:cs="Times New Roman"/>
          <w:sz w:val="24"/>
          <w:szCs w:val="24"/>
        </w:rPr>
        <w:t xml:space="preserve"> Subdivision in the SE1/4 of Section 15, Township 3 North, Range 6 East of the B.H.M., Meade County, South Dakota, as shown on the plat filed in Plat Book 22 on Page 230. </w:t>
      </w:r>
    </w:p>
    <w:p w:rsidR="00B4279F" w:rsidRPr="00B4279F" w:rsidRDefault="00B4279F" w:rsidP="00B4279F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79F" w:rsidRPr="00B4279F" w:rsidRDefault="00B4279F" w:rsidP="00B4279F">
      <w:pPr>
        <w:tabs>
          <w:tab w:val="left" w:pos="720"/>
          <w:tab w:val="left" w:pos="1440"/>
          <w:tab w:val="left" w:pos="1980"/>
          <w:tab w:val="left" w:pos="2700"/>
          <w:tab w:val="left" w:pos="4680"/>
          <w:tab w:val="left" w:pos="5400"/>
        </w:tabs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79F">
        <w:rPr>
          <w:rFonts w:ascii="Times New Roman" w:eastAsia="Times New Roman" w:hAnsi="Times New Roman" w:cs="Times New Roman"/>
          <w:sz w:val="24"/>
          <w:szCs w:val="24"/>
        </w:rPr>
        <w:t>All right of ways and/or H lots adjacent to or within the above described properties EXCEPTING the Interstate 90 right of ways.</w:t>
      </w:r>
    </w:p>
    <w:p w:rsidR="00F94D5C" w:rsidRPr="006918F4" w:rsidRDefault="00F94D5C" w:rsidP="00F94D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E7280" w:rsidRPr="006918F4" w:rsidRDefault="005E7280" w:rsidP="00F94D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18F4">
        <w:rPr>
          <w:rFonts w:ascii="Times New Roman" w:hAnsi="Times New Roman" w:cs="Times New Roman"/>
          <w:sz w:val="24"/>
          <w:szCs w:val="24"/>
        </w:rPr>
        <w:t>Notice is further given that any person, persons or their representatives may appear at scheduled public hearing and present objections or support of the resolution of intent.</w:t>
      </w:r>
    </w:p>
    <w:p w:rsidR="00F94D5C" w:rsidRPr="006918F4" w:rsidRDefault="00F94D5C" w:rsidP="00F9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80" w:rsidRPr="006918F4" w:rsidRDefault="00141F36" w:rsidP="00F94D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6</w:t>
      </w:r>
      <w:r w:rsidRPr="00141F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280" w:rsidRPr="006918F4">
        <w:rPr>
          <w:rFonts w:ascii="Times New Roman" w:hAnsi="Times New Roman" w:cs="Times New Roman"/>
          <w:sz w:val="24"/>
          <w:szCs w:val="24"/>
        </w:rPr>
        <w:t>day of October, 2016.</w:t>
      </w:r>
      <w:bookmarkStart w:id="0" w:name="Verdatum"/>
      <w:bookmarkEnd w:id="0"/>
    </w:p>
    <w:p w:rsidR="005E7280" w:rsidRPr="006918F4" w:rsidRDefault="005E7280" w:rsidP="00F9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80" w:rsidRPr="006918F4" w:rsidRDefault="005E7280" w:rsidP="00F9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8F4">
        <w:rPr>
          <w:rFonts w:ascii="Times New Roman" w:hAnsi="Times New Roman" w:cs="Times New Roman"/>
          <w:sz w:val="24"/>
          <w:szCs w:val="24"/>
        </w:rPr>
        <w:tab/>
      </w:r>
      <w:r w:rsidRPr="006918F4">
        <w:rPr>
          <w:rFonts w:ascii="Times New Roman" w:hAnsi="Times New Roman" w:cs="Times New Roman"/>
          <w:sz w:val="24"/>
          <w:szCs w:val="24"/>
        </w:rPr>
        <w:tab/>
      </w:r>
      <w:r w:rsidRPr="006918F4">
        <w:rPr>
          <w:rFonts w:ascii="Times New Roman" w:hAnsi="Times New Roman" w:cs="Times New Roman"/>
          <w:sz w:val="24"/>
          <w:szCs w:val="24"/>
        </w:rPr>
        <w:tab/>
      </w:r>
      <w:r w:rsidRPr="006918F4">
        <w:rPr>
          <w:rFonts w:ascii="Times New Roman" w:hAnsi="Times New Roman" w:cs="Times New Roman"/>
          <w:sz w:val="24"/>
          <w:szCs w:val="24"/>
        </w:rPr>
        <w:tab/>
      </w:r>
      <w:r w:rsidRPr="006918F4">
        <w:rPr>
          <w:rFonts w:ascii="Times New Roman" w:hAnsi="Times New Roman" w:cs="Times New Roman"/>
          <w:sz w:val="24"/>
          <w:szCs w:val="24"/>
        </w:rPr>
        <w:tab/>
      </w:r>
      <w:r w:rsidRPr="006918F4">
        <w:rPr>
          <w:rFonts w:ascii="Times New Roman" w:hAnsi="Times New Roman" w:cs="Times New Roman"/>
          <w:sz w:val="24"/>
          <w:szCs w:val="24"/>
        </w:rPr>
        <w:tab/>
      </w:r>
      <w:r w:rsidRPr="006918F4">
        <w:rPr>
          <w:rFonts w:ascii="Times New Roman" w:hAnsi="Times New Roman" w:cs="Times New Roman"/>
          <w:sz w:val="24"/>
          <w:szCs w:val="24"/>
        </w:rPr>
        <w:tab/>
        <w:t>CITY OF PIEDMONT</w:t>
      </w:r>
    </w:p>
    <w:p w:rsidR="00F94D5C" w:rsidRPr="006918F4" w:rsidRDefault="00F94D5C" w:rsidP="00F9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F36" w:rsidRDefault="005E7280" w:rsidP="00F9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8F4">
        <w:rPr>
          <w:rFonts w:ascii="Times New Roman" w:hAnsi="Times New Roman" w:cs="Times New Roman"/>
          <w:sz w:val="24"/>
          <w:szCs w:val="24"/>
        </w:rPr>
        <w:tab/>
      </w:r>
    </w:p>
    <w:p w:rsidR="005E7280" w:rsidRPr="006918F4" w:rsidRDefault="00141F36" w:rsidP="00F9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7280" w:rsidRPr="006918F4">
        <w:rPr>
          <w:rFonts w:ascii="Times New Roman" w:hAnsi="Times New Roman" w:cs="Times New Roman"/>
          <w:sz w:val="24"/>
          <w:szCs w:val="24"/>
        </w:rPr>
        <w:tab/>
      </w:r>
      <w:r w:rsidR="005E7280" w:rsidRPr="006918F4">
        <w:rPr>
          <w:rFonts w:ascii="Times New Roman" w:hAnsi="Times New Roman" w:cs="Times New Roman"/>
          <w:sz w:val="24"/>
          <w:szCs w:val="24"/>
        </w:rPr>
        <w:tab/>
      </w:r>
      <w:r w:rsidR="005E7280" w:rsidRPr="006918F4">
        <w:rPr>
          <w:rFonts w:ascii="Times New Roman" w:hAnsi="Times New Roman" w:cs="Times New Roman"/>
          <w:sz w:val="24"/>
          <w:szCs w:val="24"/>
        </w:rPr>
        <w:tab/>
      </w:r>
      <w:r w:rsidR="005E7280" w:rsidRPr="006918F4">
        <w:rPr>
          <w:rFonts w:ascii="Times New Roman" w:hAnsi="Times New Roman" w:cs="Times New Roman"/>
          <w:sz w:val="24"/>
          <w:szCs w:val="24"/>
        </w:rPr>
        <w:tab/>
      </w:r>
      <w:r w:rsidR="005E7280" w:rsidRPr="006918F4">
        <w:rPr>
          <w:rFonts w:ascii="Times New Roman" w:hAnsi="Times New Roman" w:cs="Times New Roman"/>
          <w:sz w:val="24"/>
          <w:szCs w:val="24"/>
        </w:rPr>
        <w:tab/>
      </w:r>
      <w:r w:rsidR="005E7280" w:rsidRPr="006918F4">
        <w:rPr>
          <w:rFonts w:ascii="Times New Roman" w:hAnsi="Times New Roman" w:cs="Times New Roman"/>
          <w:sz w:val="24"/>
          <w:szCs w:val="24"/>
        </w:rPr>
        <w:tab/>
        <w:t xml:space="preserve">______________________________  </w:t>
      </w:r>
    </w:p>
    <w:p w:rsidR="00141F36" w:rsidRPr="005E7280" w:rsidRDefault="00141F36" w:rsidP="00141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64CB">
        <w:rPr>
          <w:rFonts w:ascii="Times New Roman" w:hAnsi="Times New Roman" w:cs="Times New Roman"/>
          <w:sz w:val="24"/>
          <w:szCs w:val="24"/>
        </w:rPr>
        <w:t xml:space="preserve">Diana L. Evans, </w:t>
      </w:r>
      <w:r>
        <w:rPr>
          <w:rFonts w:ascii="Times New Roman" w:hAnsi="Times New Roman" w:cs="Times New Roman"/>
          <w:sz w:val="24"/>
          <w:szCs w:val="24"/>
        </w:rPr>
        <w:t>Finance Officer</w:t>
      </w:r>
    </w:p>
    <w:p w:rsidR="00141F36" w:rsidRDefault="00141F36" w:rsidP="00141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280">
        <w:rPr>
          <w:rFonts w:ascii="Times New Roman" w:hAnsi="Times New Roman" w:cs="Times New Roman"/>
          <w:sz w:val="24"/>
          <w:szCs w:val="24"/>
        </w:rPr>
        <w:t>(SEAL)</w:t>
      </w:r>
    </w:p>
    <w:p w:rsidR="00C76151" w:rsidRPr="005E7280" w:rsidRDefault="00C76151" w:rsidP="00141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80" w:rsidRPr="006918F4" w:rsidRDefault="00C864CB" w:rsidP="005E7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Published: October 12, 2016</w:t>
      </w:r>
      <w:bookmarkStart w:id="1" w:name="_GoBack"/>
      <w:bookmarkEnd w:id="1"/>
    </w:p>
    <w:sectPr w:rsidR="005E7280" w:rsidRPr="006918F4" w:rsidSect="00141F36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80"/>
    <w:rsid w:val="000E34F2"/>
    <w:rsid w:val="00141F36"/>
    <w:rsid w:val="00433393"/>
    <w:rsid w:val="0043636A"/>
    <w:rsid w:val="005E7280"/>
    <w:rsid w:val="006918F4"/>
    <w:rsid w:val="00B4279F"/>
    <w:rsid w:val="00C34A50"/>
    <w:rsid w:val="00C76151"/>
    <w:rsid w:val="00C864CB"/>
    <w:rsid w:val="00C93ED2"/>
    <w:rsid w:val="00E475A0"/>
    <w:rsid w:val="00F9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A81DA-0D54-43D0-BDAF-5F0DCC9B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Ingenuit Technologies, Inc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A.Winkler</dc:creator>
  <cp:keywords/>
  <dc:description/>
  <cp:lastModifiedBy>Diana Evans</cp:lastModifiedBy>
  <cp:revision>2</cp:revision>
  <cp:lastPrinted>2016-10-06T21:05:00Z</cp:lastPrinted>
  <dcterms:created xsi:type="dcterms:W3CDTF">2016-10-06T21:05:00Z</dcterms:created>
  <dcterms:modified xsi:type="dcterms:W3CDTF">2016-10-06T21:05:00Z</dcterms:modified>
</cp:coreProperties>
</file>