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117E6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 w:rsidR="00422E0B">
        <w:rPr>
          <w:rFonts w:ascii="Tahoma" w:hAnsi="Tahoma" w:cs="Tahoma"/>
          <w:sz w:val="20"/>
          <w:szCs w:val="20"/>
        </w:rPr>
        <w:t xml:space="preserve">   July 19</w:t>
      </w:r>
      <w:r w:rsidR="0070141D">
        <w:rPr>
          <w:rFonts w:ascii="Tahoma" w:hAnsi="Tahoma" w:cs="Tahoma"/>
          <w:sz w:val="20"/>
          <w:szCs w:val="20"/>
        </w:rPr>
        <w:t>, 2011</w:t>
      </w:r>
    </w:p>
    <w:p w:rsidR="00853BC7" w:rsidRPr="000A2347" w:rsidRDefault="00853BC7">
      <w:pPr>
        <w:contextualSpacing/>
        <w:rPr>
          <w:rFonts w:ascii="Tahoma" w:hAnsi="Tahoma" w:cs="Tahoma"/>
          <w:b/>
          <w:color w:val="C00000"/>
          <w:sz w:val="52"/>
          <w:szCs w:val="52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  <w:r w:rsidR="000A2347">
        <w:rPr>
          <w:rFonts w:ascii="Tahoma" w:hAnsi="Tahoma" w:cs="Tahoma"/>
          <w:sz w:val="20"/>
          <w:szCs w:val="20"/>
        </w:rPr>
        <w:tab/>
      </w:r>
      <w:r w:rsidR="000A234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Default="007725C2" w:rsidP="007725C2">
      <w:pPr>
        <w:ind w:left="1440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853BC7" w:rsidRPr="00FD1D37">
        <w:rPr>
          <w:rFonts w:ascii="Tahoma" w:hAnsi="Tahoma" w:cs="Tahoma"/>
          <w:b/>
          <w:sz w:val="20"/>
          <w:szCs w:val="20"/>
        </w:rPr>
        <w:t xml:space="preserve">   MEETING WILL BE HELD AT 7:30 P.M.</w:t>
      </w:r>
      <w:r w:rsidR="00853BC7" w:rsidRPr="00FD1D37">
        <w:rPr>
          <w:rFonts w:ascii="Tahoma" w:hAnsi="Tahoma" w:cs="Tahoma"/>
          <w:sz w:val="20"/>
          <w:szCs w:val="20"/>
        </w:rPr>
        <w:tab/>
      </w:r>
    </w:p>
    <w:p w:rsidR="008D44FE" w:rsidRDefault="008D44FE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</w:p>
    <w:p w:rsidR="007725C2" w:rsidRDefault="00853BC7" w:rsidP="007725C2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7D6462" w:rsidRPr="007A5141" w:rsidRDefault="00853BC7" w:rsidP="007A514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7725C2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7725C2">
        <w:rPr>
          <w:rFonts w:ascii="Tahoma" w:hAnsi="Tahoma" w:cs="Tahoma"/>
          <w:sz w:val="20"/>
          <w:szCs w:val="20"/>
        </w:rPr>
        <w:t>l</w:t>
      </w:r>
    </w:p>
    <w:p w:rsidR="007A5141" w:rsidRPr="007A5141" w:rsidRDefault="007A5141" w:rsidP="007A514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011C4C" w:rsidRPr="00422E0B" w:rsidRDefault="007D6462" w:rsidP="00422E0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 xml:space="preserve"> Minutes from </w:t>
      </w:r>
      <w:r w:rsidR="008275EB">
        <w:rPr>
          <w:rFonts w:ascii="Tahoma" w:hAnsi="Tahoma" w:cs="Tahoma"/>
          <w:sz w:val="20"/>
          <w:szCs w:val="20"/>
        </w:rPr>
        <w:t xml:space="preserve">Regular Meeting </w:t>
      </w:r>
      <w:r w:rsidR="00422E0B">
        <w:rPr>
          <w:rFonts w:ascii="Tahoma" w:hAnsi="Tahoma" w:cs="Tahoma"/>
          <w:sz w:val="20"/>
          <w:szCs w:val="20"/>
        </w:rPr>
        <w:t>July 5</w:t>
      </w:r>
      <w:r w:rsidR="00870B01">
        <w:rPr>
          <w:rFonts w:ascii="Tahoma" w:hAnsi="Tahoma" w:cs="Tahoma"/>
          <w:sz w:val="20"/>
          <w:szCs w:val="20"/>
        </w:rPr>
        <w:t>, 2011</w:t>
      </w:r>
      <w:r w:rsidR="00641572" w:rsidRPr="004C5D31">
        <w:rPr>
          <w:rFonts w:ascii="Tahoma" w:hAnsi="Tahoma" w:cs="Tahoma"/>
          <w:sz w:val="20"/>
          <w:szCs w:val="20"/>
        </w:rPr>
        <w:t xml:space="preserve"> </w:t>
      </w:r>
      <w:r w:rsidR="00011C4C">
        <w:rPr>
          <w:rFonts w:ascii="Tahoma" w:hAnsi="Tahoma" w:cs="Tahoma"/>
          <w:sz w:val="20"/>
          <w:szCs w:val="20"/>
        </w:rPr>
        <w:t xml:space="preserve">  </w:t>
      </w:r>
      <w:r w:rsidR="00011C4C" w:rsidRPr="00422E0B">
        <w:rPr>
          <w:rFonts w:ascii="Tahoma" w:hAnsi="Tahoma" w:cs="Tahoma"/>
          <w:sz w:val="20"/>
          <w:szCs w:val="20"/>
        </w:rPr>
        <w:tab/>
      </w:r>
      <w:r w:rsidR="00011C4C" w:rsidRPr="00422E0B">
        <w:rPr>
          <w:rFonts w:ascii="Tahoma" w:hAnsi="Tahoma" w:cs="Tahoma"/>
          <w:sz w:val="20"/>
          <w:szCs w:val="20"/>
        </w:rPr>
        <w:tab/>
      </w:r>
      <w:r w:rsidR="00011C4C" w:rsidRPr="00422E0B">
        <w:rPr>
          <w:rFonts w:ascii="Tahoma" w:hAnsi="Tahoma" w:cs="Tahoma"/>
          <w:sz w:val="20"/>
          <w:szCs w:val="20"/>
        </w:rPr>
        <w:tab/>
      </w:r>
      <w:r w:rsidR="00011C4C" w:rsidRPr="00422E0B">
        <w:rPr>
          <w:rFonts w:ascii="Tahoma" w:hAnsi="Tahoma" w:cs="Tahoma"/>
          <w:sz w:val="20"/>
          <w:szCs w:val="20"/>
        </w:rPr>
        <w:tab/>
      </w:r>
      <w:r w:rsidR="00011C4C" w:rsidRPr="00422E0B">
        <w:rPr>
          <w:rFonts w:ascii="Tahoma" w:hAnsi="Tahoma" w:cs="Tahoma"/>
          <w:sz w:val="20"/>
          <w:szCs w:val="20"/>
        </w:rPr>
        <w:tab/>
      </w:r>
      <w:r w:rsidR="00011C4C" w:rsidRPr="00422E0B">
        <w:rPr>
          <w:rFonts w:ascii="Tahoma" w:hAnsi="Tahoma" w:cs="Tahoma"/>
          <w:sz w:val="20"/>
          <w:szCs w:val="20"/>
        </w:rPr>
        <w:tab/>
      </w:r>
      <w:r w:rsidR="00011C4C" w:rsidRPr="00422E0B">
        <w:rPr>
          <w:rFonts w:ascii="Tahoma" w:hAnsi="Tahoma" w:cs="Tahoma"/>
          <w:sz w:val="20"/>
          <w:szCs w:val="20"/>
        </w:rPr>
        <w:tab/>
      </w:r>
      <w:r w:rsidR="00011C4C" w:rsidRPr="00422E0B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            </w:t>
      </w:r>
    </w:p>
    <w:p w:rsidR="00422E0B" w:rsidRDefault="0070141D" w:rsidP="004269A8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269A8">
        <w:rPr>
          <w:rFonts w:ascii="Tahoma" w:hAnsi="Tahoma" w:cs="Tahoma"/>
          <w:sz w:val="20"/>
          <w:szCs w:val="20"/>
        </w:rPr>
        <w:t>F</w:t>
      </w:r>
      <w:r w:rsidR="007D6462" w:rsidRPr="004269A8">
        <w:rPr>
          <w:rFonts w:ascii="Tahoma" w:hAnsi="Tahoma" w:cs="Tahoma"/>
          <w:sz w:val="20"/>
          <w:szCs w:val="20"/>
        </w:rPr>
        <w:t>inance Repor</w:t>
      </w:r>
      <w:r w:rsidR="00792D01" w:rsidRPr="004269A8">
        <w:rPr>
          <w:rFonts w:ascii="Tahoma" w:hAnsi="Tahoma" w:cs="Tahoma"/>
          <w:sz w:val="20"/>
          <w:szCs w:val="20"/>
        </w:rPr>
        <w:t>t</w:t>
      </w:r>
      <w:r w:rsidRPr="004269A8">
        <w:rPr>
          <w:rFonts w:ascii="Tahoma" w:hAnsi="Tahoma" w:cs="Tahoma"/>
          <w:sz w:val="20"/>
          <w:szCs w:val="20"/>
        </w:rPr>
        <w:tab/>
      </w:r>
    </w:p>
    <w:p w:rsidR="00422E0B" w:rsidRPr="00422E0B" w:rsidRDefault="00422E0B" w:rsidP="00422E0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Budget Amendment</w:t>
      </w:r>
    </w:p>
    <w:p w:rsidR="00422E0B" w:rsidRPr="00422E0B" w:rsidRDefault="00422E0B" w:rsidP="00422E0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2012 Budget</w:t>
      </w:r>
    </w:p>
    <w:p w:rsidR="00874C4E" w:rsidRPr="00422E0B" w:rsidRDefault="0070141D" w:rsidP="00422E0B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422E0B">
        <w:rPr>
          <w:rFonts w:ascii="Tahoma" w:hAnsi="Tahoma" w:cs="Tahoma"/>
          <w:sz w:val="20"/>
          <w:szCs w:val="20"/>
        </w:rPr>
        <w:tab/>
      </w:r>
      <w:r w:rsidR="00491A79" w:rsidRPr="00422E0B">
        <w:rPr>
          <w:rFonts w:ascii="Tahoma" w:hAnsi="Tahoma" w:cs="Tahoma"/>
          <w:sz w:val="20"/>
          <w:szCs w:val="20"/>
        </w:rPr>
        <w:t xml:space="preserve"> </w:t>
      </w:r>
    </w:p>
    <w:p w:rsidR="00870B01" w:rsidRPr="00870B01" w:rsidRDefault="00870B01" w:rsidP="0070141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Library Report</w:t>
      </w:r>
    </w:p>
    <w:p w:rsidR="00870B01" w:rsidRDefault="00422E0B" w:rsidP="00422E0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422E0B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Reading of re-written Library Ordinance </w:t>
      </w:r>
    </w:p>
    <w:p w:rsidR="00422E0B" w:rsidRPr="00422E0B" w:rsidRDefault="00422E0B" w:rsidP="00422E0B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383E40" w:rsidRPr="00DF3870" w:rsidRDefault="00870B01" w:rsidP="00DF387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Park Report</w:t>
      </w:r>
      <w:r w:rsidR="00383E40" w:rsidRPr="00DF3870">
        <w:rPr>
          <w:rFonts w:ascii="Tahoma" w:hAnsi="Tahoma" w:cs="Tahoma"/>
          <w:sz w:val="20"/>
          <w:szCs w:val="20"/>
        </w:rPr>
        <w:t xml:space="preserve"> </w:t>
      </w:r>
    </w:p>
    <w:p w:rsidR="005907E9" w:rsidRPr="005907E9" w:rsidRDefault="005907E9" w:rsidP="005907E9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5907E9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2C68B8" w:rsidRPr="00D62C97" w:rsidRDefault="0053273E" w:rsidP="00D62C9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5907E9">
        <w:rPr>
          <w:rFonts w:ascii="Tahoma" w:hAnsi="Tahoma" w:cs="Tahoma"/>
          <w:sz w:val="20"/>
          <w:szCs w:val="20"/>
        </w:rPr>
        <w:t>Street Maintenance</w:t>
      </w:r>
      <w:r w:rsidR="00870B01" w:rsidRPr="005907E9">
        <w:rPr>
          <w:rFonts w:ascii="Tahoma" w:hAnsi="Tahoma" w:cs="Tahoma"/>
          <w:sz w:val="20"/>
          <w:szCs w:val="20"/>
        </w:rPr>
        <w:t xml:space="preserve">                                                 </w:t>
      </w:r>
      <w:r w:rsidR="00870B01" w:rsidRPr="005907E9">
        <w:rPr>
          <w:rFonts w:ascii="Tahoma" w:hAnsi="Tahoma" w:cs="Tahoma"/>
          <w:sz w:val="20"/>
          <w:szCs w:val="20"/>
        </w:rPr>
        <w:tab/>
      </w:r>
      <w:r w:rsidR="00870B01" w:rsidRPr="005907E9">
        <w:rPr>
          <w:rFonts w:ascii="Tahoma" w:hAnsi="Tahoma" w:cs="Tahoma"/>
          <w:sz w:val="20"/>
          <w:szCs w:val="20"/>
        </w:rPr>
        <w:tab/>
      </w:r>
      <w:r w:rsidR="00870B01" w:rsidRPr="005907E9">
        <w:rPr>
          <w:rFonts w:ascii="Tahoma" w:hAnsi="Tahoma" w:cs="Tahoma"/>
          <w:sz w:val="20"/>
          <w:szCs w:val="20"/>
        </w:rPr>
        <w:tab/>
      </w:r>
      <w:r w:rsidR="00870B01" w:rsidRPr="005907E9">
        <w:rPr>
          <w:rFonts w:ascii="Tahoma" w:hAnsi="Tahoma" w:cs="Tahoma"/>
          <w:sz w:val="20"/>
          <w:szCs w:val="20"/>
        </w:rPr>
        <w:tab/>
      </w:r>
      <w:r w:rsidR="00870B01" w:rsidRPr="005907E9">
        <w:rPr>
          <w:rFonts w:ascii="Tahoma" w:hAnsi="Tahoma" w:cs="Tahoma"/>
          <w:sz w:val="20"/>
          <w:szCs w:val="20"/>
        </w:rPr>
        <w:tab/>
      </w:r>
      <w:r w:rsidR="009B0AB2" w:rsidRPr="005907E9">
        <w:rPr>
          <w:rFonts w:ascii="Tahoma" w:hAnsi="Tahoma" w:cs="Tahoma"/>
          <w:sz w:val="20"/>
          <w:szCs w:val="20"/>
        </w:rPr>
        <w:t xml:space="preserve">                </w:t>
      </w:r>
      <w:r w:rsidR="00CF002B" w:rsidRPr="005907E9">
        <w:rPr>
          <w:rFonts w:ascii="Tahoma" w:hAnsi="Tahoma" w:cs="Tahoma"/>
          <w:sz w:val="20"/>
          <w:szCs w:val="20"/>
        </w:rPr>
        <w:t xml:space="preserve">    </w:t>
      </w:r>
    </w:p>
    <w:p w:rsidR="004C5D31" w:rsidRPr="004C5D31" w:rsidRDefault="004C5D31" w:rsidP="004C5D3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22E0B" w:rsidRDefault="004C5D31" w:rsidP="00422E0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Planning &amp; Zonin</w:t>
      </w:r>
      <w:r w:rsidR="00CF002B">
        <w:rPr>
          <w:rFonts w:ascii="Tahoma" w:hAnsi="Tahoma" w:cs="Tahoma"/>
          <w:sz w:val="20"/>
          <w:szCs w:val="20"/>
        </w:rPr>
        <w:t>g</w:t>
      </w:r>
      <w:r w:rsidR="001C677D">
        <w:rPr>
          <w:rFonts w:ascii="Tahoma" w:hAnsi="Tahoma" w:cs="Tahoma"/>
          <w:sz w:val="20"/>
          <w:szCs w:val="20"/>
        </w:rPr>
        <w:tab/>
      </w:r>
      <w:r w:rsidR="001C677D">
        <w:rPr>
          <w:rFonts w:ascii="Tahoma" w:hAnsi="Tahoma" w:cs="Tahoma"/>
          <w:sz w:val="20"/>
          <w:szCs w:val="20"/>
        </w:rPr>
        <w:tab/>
      </w:r>
      <w:r w:rsidR="001C677D">
        <w:rPr>
          <w:rFonts w:ascii="Tahoma" w:hAnsi="Tahoma" w:cs="Tahoma"/>
          <w:sz w:val="20"/>
          <w:szCs w:val="20"/>
        </w:rPr>
        <w:tab/>
      </w:r>
      <w:r w:rsidR="001C677D">
        <w:rPr>
          <w:rFonts w:ascii="Tahoma" w:hAnsi="Tahoma" w:cs="Tahoma"/>
          <w:sz w:val="20"/>
          <w:szCs w:val="20"/>
        </w:rPr>
        <w:tab/>
      </w:r>
      <w:r w:rsidR="001C677D">
        <w:rPr>
          <w:rFonts w:ascii="Tahoma" w:hAnsi="Tahoma" w:cs="Tahoma"/>
          <w:sz w:val="20"/>
          <w:szCs w:val="20"/>
        </w:rPr>
        <w:tab/>
      </w:r>
      <w:r w:rsidR="001C677D">
        <w:rPr>
          <w:rFonts w:ascii="Tahoma" w:hAnsi="Tahoma" w:cs="Tahoma"/>
          <w:sz w:val="20"/>
          <w:szCs w:val="20"/>
        </w:rPr>
        <w:tab/>
      </w:r>
      <w:r w:rsidR="001C677D">
        <w:rPr>
          <w:rFonts w:ascii="Tahoma" w:hAnsi="Tahoma" w:cs="Tahoma"/>
          <w:sz w:val="20"/>
          <w:szCs w:val="20"/>
        </w:rPr>
        <w:tab/>
      </w:r>
      <w:r w:rsidR="001C677D">
        <w:rPr>
          <w:rFonts w:ascii="Tahoma" w:hAnsi="Tahoma" w:cs="Tahoma"/>
          <w:sz w:val="20"/>
          <w:szCs w:val="20"/>
        </w:rPr>
        <w:tab/>
      </w:r>
      <w:r w:rsidR="001C677D">
        <w:rPr>
          <w:rFonts w:ascii="Tahoma" w:hAnsi="Tahoma" w:cs="Tahoma"/>
          <w:sz w:val="20"/>
          <w:szCs w:val="20"/>
        </w:rPr>
        <w:tab/>
        <w:t xml:space="preserve">         </w:t>
      </w:r>
    </w:p>
    <w:p w:rsidR="00422E0B" w:rsidRPr="00422E0B" w:rsidRDefault="00422E0B" w:rsidP="00422E0B">
      <w:pPr>
        <w:pStyle w:val="ListParagraph"/>
        <w:rPr>
          <w:rFonts w:ascii="Tahoma" w:hAnsi="Tahoma" w:cs="Tahoma"/>
          <w:sz w:val="20"/>
          <w:szCs w:val="20"/>
        </w:rPr>
      </w:pPr>
    </w:p>
    <w:p w:rsidR="00422E0B" w:rsidRPr="00422E0B" w:rsidRDefault="00422E0B" w:rsidP="00422E0B">
      <w:pPr>
        <w:pStyle w:val="ListParagraph"/>
        <w:rPr>
          <w:rFonts w:ascii="Tahoma" w:hAnsi="Tahoma" w:cs="Tahoma"/>
          <w:sz w:val="20"/>
          <w:szCs w:val="20"/>
        </w:rPr>
      </w:pPr>
    </w:p>
    <w:p w:rsidR="00422E0B" w:rsidRPr="00422E0B" w:rsidRDefault="00874C4E" w:rsidP="00422E0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Water Pla</w:t>
      </w:r>
      <w:r w:rsidR="00D62C97">
        <w:rPr>
          <w:rFonts w:ascii="Tahoma" w:hAnsi="Tahoma" w:cs="Tahoma"/>
          <w:sz w:val="20"/>
          <w:szCs w:val="20"/>
        </w:rPr>
        <w:t>n</w:t>
      </w:r>
    </w:p>
    <w:p w:rsidR="00D62C97" w:rsidRDefault="00422E0B" w:rsidP="00422E0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Water Hook-up for City</w:t>
      </w:r>
    </w:p>
    <w:p w:rsidR="008E2D63" w:rsidRDefault="008E2D63" w:rsidP="00422E0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Approval of agreement with Meade School District to extend water main down Second Street outside City limits and install two hydrants at the Districts cost.</w:t>
      </w:r>
    </w:p>
    <w:p w:rsidR="00422E0B" w:rsidRPr="00D62C97" w:rsidRDefault="00422E0B" w:rsidP="00422E0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Water Plan Report</w:t>
      </w:r>
    </w:p>
    <w:p w:rsidR="009001E2" w:rsidRPr="008275EB" w:rsidRDefault="009001E2" w:rsidP="008275EB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53273E" w:rsidRPr="002C68B8" w:rsidRDefault="0053273E" w:rsidP="0053273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Annexation</w:t>
      </w:r>
    </w:p>
    <w:p w:rsidR="00E3541B" w:rsidRPr="00011C4C" w:rsidRDefault="00422E0B" w:rsidP="00011C4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Cooper Subdivision Annexation</w:t>
      </w:r>
    </w:p>
    <w:p w:rsidR="00011C4C" w:rsidRPr="00011C4C" w:rsidRDefault="00011C4C" w:rsidP="00011C4C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2C68B8" w:rsidRPr="007A5141" w:rsidRDefault="003B4400" w:rsidP="002C68B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3541B">
        <w:rPr>
          <w:rFonts w:ascii="Tahoma" w:hAnsi="Tahoma" w:cs="Tahoma"/>
          <w:sz w:val="20"/>
          <w:szCs w:val="20"/>
        </w:rPr>
        <w:t>Old Busine</w:t>
      </w:r>
      <w:r w:rsidR="00F8713D" w:rsidRPr="00E3541B">
        <w:rPr>
          <w:rFonts w:ascii="Tahoma" w:hAnsi="Tahoma" w:cs="Tahoma"/>
          <w:sz w:val="20"/>
          <w:szCs w:val="20"/>
        </w:rPr>
        <w:t>ss</w:t>
      </w:r>
    </w:p>
    <w:p w:rsidR="007A5141" w:rsidRPr="002C68B8" w:rsidRDefault="007A5141" w:rsidP="007A514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C62797" w:rsidRPr="00422E0B" w:rsidRDefault="008D44FE" w:rsidP="00422E0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New Business</w:t>
      </w:r>
      <w:r w:rsidR="00103A1D">
        <w:rPr>
          <w:rFonts w:ascii="Tahoma" w:hAnsi="Tahoma" w:cs="Tahoma"/>
          <w:sz w:val="20"/>
          <w:szCs w:val="20"/>
        </w:rPr>
        <w:t xml:space="preserve">       </w:t>
      </w:r>
      <w:r w:rsidR="00422E0B">
        <w:rPr>
          <w:rFonts w:ascii="Tahoma" w:hAnsi="Tahoma" w:cs="Tahoma"/>
          <w:sz w:val="20"/>
          <w:szCs w:val="20"/>
        </w:rPr>
        <w:t xml:space="preserve">                                         </w:t>
      </w:r>
      <w:r w:rsidR="00422E0B">
        <w:rPr>
          <w:rFonts w:ascii="Tahoma" w:hAnsi="Tahoma" w:cs="Tahoma"/>
          <w:sz w:val="20"/>
          <w:szCs w:val="20"/>
        </w:rPr>
        <w:tab/>
      </w:r>
      <w:r w:rsidR="00422E0B">
        <w:rPr>
          <w:rFonts w:ascii="Tahoma" w:hAnsi="Tahoma" w:cs="Tahoma"/>
          <w:sz w:val="20"/>
          <w:szCs w:val="20"/>
        </w:rPr>
        <w:tab/>
      </w:r>
      <w:r w:rsidR="00422E0B">
        <w:rPr>
          <w:rFonts w:ascii="Tahoma" w:hAnsi="Tahoma" w:cs="Tahoma"/>
          <w:sz w:val="20"/>
          <w:szCs w:val="20"/>
        </w:rPr>
        <w:tab/>
      </w:r>
      <w:r w:rsidR="00422E0B">
        <w:rPr>
          <w:rFonts w:ascii="Tahoma" w:hAnsi="Tahoma" w:cs="Tahoma"/>
          <w:sz w:val="20"/>
          <w:szCs w:val="20"/>
        </w:rPr>
        <w:tab/>
      </w:r>
      <w:r w:rsidR="00422E0B">
        <w:rPr>
          <w:rFonts w:ascii="Tahoma" w:hAnsi="Tahoma" w:cs="Tahoma"/>
          <w:sz w:val="20"/>
          <w:szCs w:val="20"/>
        </w:rPr>
        <w:tab/>
      </w:r>
      <w:r w:rsidR="00422E0B">
        <w:rPr>
          <w:rFonts w:ascii="Tahoma" w:hAnsi="Tahoma" w:cs="Tahoma"/>
          <w:sz w:val="20"/>
          <w:szCs w:val="20"/>
        </w:rPr>
        <w:tab/>
      </w:r>
      <w:r w:rsidR="00422E0B">
        <w:rPr>
          <w:rFonts w:ascii="Tahoma" w:hAnsi="Tahoma" w:cs="Tahoma"/>
          <w:sz w:val="20"/>
          <w:szCs w:val="20"/>
        </w:rPr>
        <w:tab/>
      </w:r>
      <w:r w:rsidR="00422E0B">
        <w:rPr>
          <w:rFonts w:ascii="Tahoma" w:hAnsi="Tahoma" w:cs="Tahoma"/>
          <w:sz w:val="20"/>
          <w:szCs w:val="20"/>
        </w:rPr>
        <w:tab/>
      </w:r>
      <w:r w:rsidR="00103A1D" w:rsidRPr="00422E0B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874C4E" w:rsidRPr="00874C4E" w:rsidRDefault="00874C4E" w:rsidP="00874C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Public Comment</w:t>
      </w:r>
    </w:p>
    <w:p w:rsidR="00491A79" w:rsidRPr="00491A79" w:rsidRDefault="00491A79" w:rsidP="00491A79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56AF2" w:rsidRPr="00E56AF2" w:rsidRDefault="003B4400" w:rsidP="00E56AF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91A79">
        <w:rPr>
          <w:rFonts w:ascii="Tahoma" w:hAnsi="Tahoma" w:cs="Tahoma"/>
          <w:sz w:val="20"/>
          <w:szCs w:val="20"/>
        </w:rPr>
        <w:t>Executive Session  - for discussions of contracts and other purposes permitted by SDCL 1-25-2</w:t>
      </w:r>
      <w:r w:rsidR="001C677D">
        <w:rPr>
          <w:rFonts w:ascii="Tahoma" w:hAnsi="Tahoma" w:cs="Tahoma"/>
          <w:sz w:val="20"/>
          <w:szCs w:val="20"/>
        </w:rPr>
        <w:t xml:space="preserve"> </w:t>
      </w:r>
      <w:r w:rsidR="00E56AF2">
        <w:rPr>
          <w:rFonts w:ascii="Tahoma" w:hAnsi="Tahoma" w:cs="Tahoma"/>
          <w:sz w:val="20"/>
          <w:szCs w:val="20"/>
        </w:rPr>
        <w:t xml:space="preserve">  </w:t>
      </w:r>
      <w:r w:rsidR="00422E0B">
        <w:rPr>
          <w:rFonts w:ascii="Tahoma" w:hAnsi="Tahoma" w:cs="Tahoma"/>
          <w:sz w:val="20"/>
          <w:szCs w:val="20"/>
        </w:rPr>
        <w:tab/>
      </w:r>
      <w:r w:rsidR="00422E0B">
        <w:rPr>
          <w:rFonts w:ascii="Tahoma" w:hAnsi="Tahoma" w:cs="Tahoma"/>
          <w:sz w:val="20"/>
          <w:szCs w:val="20"/>
        </w:rPr>
        <w:tab/>
      </w:r>
      <w:r w:rsidR="00E56AF2">
        <w:rPr>
          <w:rFonts w:ascii="Tahoma" w:hAnsi="Tahoma" w:cs="Tahoma"/>
          <w:sz w:val="20"/>
          <w:szCs w:val="20"/>
        </w:rPr>
        <w:t xml:space="preserve">                              </w:t>
      </w:r>
      <w:r w:rsidR="00E56AF2" w:rsidRPr="00E56AF2">
        <w:rPr>
          <w:rFonts w:ascii="Tahoma" w:hAnsi="Tahoma" w:cs="Tahoma"/>
          <w:sz w:val="20"/>
          <w:szCs w:val="20"/>
        </w:rPr>
        <w:t xml:space="preserve">                                  </w:t>
      </w:r>
    </w:p>
    <w:p w:rsidR="007725C2" w:rsidRPr="007725C2" w:rsidRDefault="007725C2" w:rsidP="007725C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Adjourn</w:t>
      </w:r>
    </w:p>
    <w:p w:rsidR="007725C2" w:rsidRPr="007725C2" w:rsidRDefault="007725C2" w:rsidP="007725C2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C5D31" w:rsidRPr="004C5D31" w:rsidRDefault="004C5D31" w:rsidP="004C5D3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C5D31" w:rsidRPr="004C5D31" w:rsidRDefault="004C5D31" w:rsidP="004C5D31">
      <w:pPr>
        <w:rPr>
          <w:rFonts w:ascii="Tahoma" w:hAnsi="Tahoma" w:cs="Tahoma"/>
          <w:b/>
          <w:sz w:val="20"/>
          <w:szCs w:val="20"/>
        </w:rPr>
      </w:pP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ind w:left="72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rPr>
          <w:rFonts w:ascii="Tahoma" w:hAnsi="Tahoma" w:cs="Tahoma"/>
          <w:b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ind w:left="36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C92E9C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0D2AA8" w:rsidP="003B4400">
      <w:pPr>
        <w:pStyle w:val="ListParagraph"/>
        <w:rPr>
          <w:rFonts w:ascii="Tahoma" w:hAnsi="Tahoma" w:cs="Tahoma"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</w:t>
      </w:r>
      <w:r w:rsidR="003B4400">
        <w:rPr>
          <w:rFonts w:ascii="Tahoma" w:hAnsi="Tahoma" w:cs="Tahoma"/>
          <w:sz w:val="20"/>
          <w:szCs w:val="20"/>
        </w:rPr>
        <w:t xml:space="preserve">                              </w:t>
      </w:r>
    </w:p>
    <w:p w:rsidR="00C92E9C" w:rsidRPr="00C92E9C" w:rsidRDefault="00C92E9C" w:rsidP="00C92E9C">
      <w:pPr>
        <w:rPr>
          <w:rFonts w:ascii="Tahoma" w:hAnsi="Tahoma" w:cs="Tahoma"/>
          <w:b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Pr="00EC1853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Pr="00117E61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643968"/>
    <w:multiLevelType w:val="hybridMultilevel"/>
    <w:tmpl w:val="02B65656"/>
    <w:lvl w:ilvl="0" w:tplc="4D0E6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B9CFAD8">
      <w:start w:val="1"/>
      <w:numFmt w:val="lowerLetter"/>
      <w:lvlText w:val="%2."/>
      <w:lvlJc w:val="left"/>
      <w:pPr>
        <w:ind w:left="117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C7"/>
    <w:rsid w:val="00006B0E"/>
    <w:rsid w:val="00011C4C"/>
    <w:rsid w:val="0001735D"/>
    <w:rsid w:val="000200E0"/>
    <w:rsid w:val="000666A2"/>
    <w:rsid w:val="00070642"/>
    <w:rsid w:val="00076DB1"/>
    <w:rsid w:val="00076F8B"/>
    <w:rsid w:val="000931AC"/>
    <w:rsid w:val="000A2347"/>
    <w:rsid w:val="000D2AA8"/>
    <w:rsid w:val="000D54FD"/>
    <w:rsid w:val="000D69AA"/>
    <w:rsid w:val="00103A1D"/>
    <w:rsid w:val="00117E61"/>
    <w:rsid w:val="001228EB"/>
    <w:rsid w:val="001249D9"/>
    <w:rsid w:val="00130C47"/>
    <w:rsid w:val="0014047B"/>
    <w:rsid w:val="001409D1"/>
    <w:rsid w:val="001477BF"/>
    <w:rsid w:val="00153D64"/>
    <w:rsid w:val="0017237B"/>
    <w:rsid w:val="0018526B"/>
    <w:rsid w:val="001A655B"/>
    <w:rsid w:val="001C40C6"/>
    <w:rsid w:val="001C677D"/>
    <w:rsid w:val="001D0DE5"/>
    <w:rsid w:val="001E7098"/>
    <w:rsid w:val="00201E06"/>
    <w:rsid w:val="00210F0B"/>
    <w:rsid w:val="0021287B"/>
    <w:rsid w:val="00212BD1"/>
    <w:rsid w:val="00212F51"/>
    <w:rsid w:val="00221B06"/>
    <w:rsid w:val="00247169"/>
    <w:rsid w:val="002609B1"/>
    <w:rsid w:val="00272E19"/>
    <w:rsid w:val="00274005"/>
    <w:rsid w:val="00293BD9"/>
    <w:rsid w:val="002A4981"/>
    <w:rsid w:val="002A73DA"/>
    <w:rsid w:val="002B0495"/>
    <w:rsid w:val="002B76DB"/>
    <w:rsid w:val="002C0787"/>
    <w:rsid w:val="002C0E76"/>
    <w:rsid w:val="002C68B8"/>
    <w:rsid w:val="002E75CD"/>
    <w:rsid w:val="002F32A2"/>
    <w:rsid w:val="00362360"/>
    <w:rsid w:val="00362A3C"/>
    <w:rsid w:val="003675B1"/>
    <w:rsid w:val="00367B43"/>
    <w:rsid w:val="00383E40"/>
    <w:rsid w:val="00393AF5"/>
    <w:rsid w:val="003B4400"/>
    <w:rsid w:val="003C5419"/>
    <w:rsid w:val="003E36DA"/>
    <w:rsid w:val="00401854"/>
    <w:rsid w:val="00413DB1"/>
    <w:rsid w:val="00422E0B"/>
    <w:rsid w:val="00425255"/>
    <w:rsid w:val="004269A8"/>
    <w:rsid w:val="00471B48"/>
    <w:rsid w:val="00473D85"/>
    <w:rsid w:val="00491A79"/>
    <w:rsid w:val="00492AAD"/>
    <w:rsid w:val="00492AFF"/>
    <w:rsid w:val="00496A44"/>
    <w:rsid w:val="004A420E"/>
    <w:rsid w:val="004A5475"/>
    <w:rsid w:val="004B4837"/>
    <w:rsid w:val="004C5D31"/>
    <w:rsid w:val="004C70FA"/>
    <w:rsid w:val="004E2422"/>
    <w:rsid w:val="004E358E"/>
    <w:rsid w:val="004F4DFE"/>
    <w:rsid w:val="00511D35"/>
    <w:rsid w:val="0053273E"/>
    <w:rsid w:val="00547701"/>
    <w:rsid w:val="00582FE5"/>
    <w:rsid w:val="00583125"/>
    <w:rsid w:val="005907E9"/>
    <w:rsid w:val="005A1122"/>
    <w:rsid w:val="005A4C63"/>
    <w:rsid w:val="005C5464"/>
    <w:rsid w:val="005D0694"/>
    <w:rsid w:val="005E0BA3"/>
    <w:rsid w:val="005F2D24"/>
    <w:rsid w:val="005F3F23"/>
    <w:rsid w:val="00604DF0"/>
    <w:rsid w:val="006054BB"/>
    <w:rsid w:val="00641572"/>
    <w:rsid w:val="00645155"/>
    <w:rsid w:val="00657C7B"/>
    <w:rsid w:val="00676D16"/>
    <w:rsid w:val="006A35B8"/>
    <w:rsid w:val="006A7851"/>
    <w:rsid w:val="006D04E6"/>
    <w:rsid w:val="006D0D1E"/>
    <w:rsid w:val="0070141D"/>
    <w:rsid w:val="00733097"/>
    <w:rsid w:val="0073343C"/>
    <w:rsid w:val="00733505"/>
    <w:rsid w:val="00734ADB"/>
    <w:rsid w:val="00737F2A"/>
    <w:rsid w:val="007503E4"/>
    <w:rsid w:val="00754D81"/>
    <w:rsid w:val="00761462"/>
    <w:rsid w:val="007660DE"/>
    <w:rsid w:val="007725C2"/>
    <w:rsid w:val="00776EE2"/>
    <w:rsid w:val="00792D01"/>
    <w:rsid w:val="007A5141"/>
    <w:rsid w:val="007D6462"/>
    <w:rsid w:val="007E3C21"/>
    <w:rsid w:val="007E6CAA"/>
    <w:rsid w:val="007F408D"/>
    <w:rsid w:val="007F438E"/>
    <w:rsid w:val="007F47F1"/>
    <w:rsid w:val="00801FF5"/>
    <w:rsid w:val="008109AD"/>
    <w:rsid w:val="00813892"/>
    <w:rsid w:val="00816ACB"/>
    <w:rsid w:val="00822B2B"/>
    <w:rsid w:val="008275EB"/>
    <w:rsid w:val="00853BC7"/>
    <w:rsid w:val="00857C6D"/>
    <w:rsid w:val="00867B29"/>
    <w:rsid w:val="00870B01"/>
    <w:rsid w:val="00874C4E"/>
    <w:rsid w:val="00896D54"/>
    <w:rsid w:val="008A3FA7"/>
    <w:rsid w:val="008A4193"/>
    <w:rsid w:val="008C679E"/>
    <w:rsid w:val="008D44FE"/>
    <w:rsid w:val="008E2D63"/>
    <w:rsid w:val="009001E2"/>
    <w:rsid w:val="00901C49"/>
    <w:rsid w:val="009376A3"/>
    <w:rsid w:val="00943214"/>
    <w:rsid w:val="00956DA2"/>
    <w:rsid w:val="00981D73"/>
    <w:rsid w:val="00990E67"/>
    <w:rsid w:val="009922CE"/>
    <w:rsid w:val="00993E2B"/>
    <w:rsid w:val="009A1917"/>
    <w:rsid w:val="009B0AB2"/>
    <w:rsid w:val="009C4782"/>
    <w:rsid w:val="009D0BEC"/>
    <w:rsid w:val="009E74A6"/>
    <w:rsid w:val="00A34344"/>
    <w:rsid w:val="00A5214D"/>
    <w:rsid w:val="00A628F1"/>
    <w:rsid w:val="00A7516F"/>
    <w:rsid w:val="00A76B9F"/>
    <w:rsid w:val="00A816BD"/>
    <w:rsid w:val="00A86B5E"/>
    <w:rsid w:val="00A937EC"/>
    <w:rsid w:val="00AA07EB"/>
    <w:rsid w:val="00AC0AB6"/>
    <w:rsid w:val="00AD3D08"/>
    <w:rsid w:val="00AE196E"/>
    <w:rsid w:val="00AF4913"/>
    <w:rsid w:val="00B204AF"/>
    <w:rsid w:val="00B539D7"/>
    <w:rsid w:val="00B605C8"/>
    <w:rsid w:val="00B63754"/>
    <w:rsid w:val="00B70414"/>
    <w:rsid w:val="00B7118E"/>
    <w:rsid w:val="00B83CBF"/>
    <w:rsid w:val="00B848BF"/>
    <w:rsid w:val="00BA5AF8"/>
    <w:rsid w:val="00BC02EF"/>
    <w:rsid w:val="00BC20D9"/>
    <w:rsid w:val="00BC320F"/>
    <w:rsid w:val="00BC5131"/>
    <w:rsid w:val="00BE075D"/>
    <w:rsid w:val="00C2275E"/>
    <w:rsid w:val="00C31F62"/>
    <w:rsid w:val="00C40FBE"/>
    <w:rsid w:val="00C470F9"/>
    <w:rsid w:val="00C62797"/>
    <w:rsid w:val="00C76279"/>
    <w:rsid w:val="00C83A23"/>
    <w:rsid w:val="00C92E9C"/>
    <w:rsid w:val="00CA2211"/>
    <w:rsid w:val="00CF002B"/>
    <w:rsid w:val="00CF002F"/>
    <w:rsid w:val="00CF1D6F"/>
    <w:rsid w:val="00CF244E"/>
    <w:rsid w:val="00D00B1D"/>
    <w:rsid w:val="00D13F6D"/>
    <w:rsid w:val="00D24CC6"/>
    <w:rsid w:val="00D42DAA"/>
    <w:rsid w:val="00D6226E"/>
    <w:rsid w:val="00D62C97"/>
    <w:rsid w:val="00D6483B"/>
    <w:rsid w:val="00D9321A"/>
    <w:rsid w:val="00DA1096"/>
    <w:rsid w:val="00DA26BF"/>
    <w:rsid w:val="00DC2421"/>
    <w:rsid w:val="00DC2ECA"/>
    <w:rsid w:val="00DE7A50"/>
    <w:rsid w:val="00DF3870"/>
    <w:rsid w:val="00E00A31"/>
    <w:rsid w:val="00E3541B"/>
    <w:rsid w:val="00E45503"/>
    <w:rsid w:val="00E54D46"/>
    <w:rsid w:val="00E56AF2"/>
    <w:rsid w:val="00E67424"/>
    <w:rsid w:val="00E85D0F"/>
    <w:rsid w:val="00E91600"/>
    <w:rsid w:val="00EA6B4C"/>
    <w:rsid w:val="00EB71EA"/>
    <w:rsid w:val="00EC1853"/>
    <w:rsid w:val="00EC2F2E"/>
    <w:rsid w:val="00ED5393"/>
    <w:rsid w:val="00ED6248"/>
    <w:rsid w:val="00EE178B"/>
    <w:rsid w:val="00EE3594"/>
    <w:rsid w:val="00EE3D3D"/>
    <w:rsid w:val="00F1561A"/>
    <w:rsid w:val="00F30251"/>
    <w:rsid w:val="00F34B02"/>
    <w:rsid w:val="00F638E5"/>
    <w:rsid w:val="00F8713D"/>
    <w:rsid w:val="00FC6B21"/>
    <w:rsid w:val="00FD1D37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2011-07-18T15:20:00Z</cp:lastPrinted>
  <dcterms:created xsi:type="dcterms:W3CDTF">2011-07-14T15:47:00Z</dcterms:created>
  <dcterms:modified xsi:type="dcterms:W3CDTF">2011-07-18T15:20:00Z</dcterms:modified>
</cp:coreProperties>
</file>