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January 8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EB36B8" w:rsidRPr="00EB36B8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</w:p>
    <w:p w:rsidR="007725C2" w:rsidRPr="00EB36B8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3564D6">
        <w:rPr>
          <w:rFonts w:ascii="Tahoma" w:hAnsi="Tahoma" w:cs="Tahoma"/>
          <w:sz w:val="20"/>
          <w:szCs w:val="20"/>
        </w:rPr>
        <w:t>December 18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45984" w:rsidRDefault="00344671" w:rsidP="00D45984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  </w:t>
      </w:r>
    </w:p>
    <w:p w:rsidR="006468BC" w:rsidRPr="003564D6" w:rsidRDefault="00D45984" w:rsidP="003564D6">
      <w:pPr>
        <w:pStyle w:val="ListParagraph"/>
        <w:ind w:left="17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3564D6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6468BC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506E3C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EE6D6F" w:rsidRDefault="00EE6D6F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Contract Amendment for a time extension</w:t>
      </w:r>
      <w:r w:rsidR="003564D6">
        <w:rPr>
          <w:rFonts w:ascii="Tahoma" w:hAnsi="Tahoma" w:cs="Tahoma"/>
          <w:sz w:val="20"/>
          <w:szCs w:val="20"/>
        </w:rPr>
        <w:t xml:space="preserve"> with </w:t>
      </w:r>
    </w:p>
    <w:p w:rsidR="00443E13" w:rsidRDefault="003564D6" w:rsidP="00EE6D6F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Black Hills Council of Local Governments</w:t>
      </w:r>
    </w:p>
    <w:p w:rsidR="003564D6" w:rsidRPr="00962DF3" w:rsidRDefault="003564D6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of Nuisance Ordinance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962DF3" w:rsidRPr="00BC5EED" w:rsidRDefault="003564D6" w:rsidP="00962DF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Discussion/Hire Person to read Meters</w:t>
      </w:r>
    </w:p>
    <w:p w:rsidR="00BC5EED" w:rsidRPr="00962DF3" w:rsidRDefault="00BC5EED" w:rsidP="00962DF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Pay Request #5 – Phase 2</w:t>
      </w:r>
    </w:p>
    <w:p w:rsidR="00962DF3" w:rsidRDefault="00962DF3" w:rsidP="00962DF3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443E13" w:rsidRPr="003564D6" w:rsidRDefault="003B4400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</w:t>
      </w:r>
      <w:r w:rsidR="003564D6">
        <w:rPr>
          <w:rFonts w:ascii="Tahoma" w:hAnsi="Tahoma" w:cs="Tahoma"/>
          <w:b/>
          <w:sz w:val="20"/>
          <w:szCs w:val="20"/>
        </w:rPr>
        <w:t>ness</w:t>
      </w:r>
    </w:p>
    <w:p w:rsidR="00962DF3" w:rsidRPr="00962DF3" w:rsidRDefault="00962DF3" w:rsidP="00962DF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9C493E" w:rsidRDefault="00AC4A7B" w:rsidP="009C49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62DF3" w:rsidRDefault="003564D6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 discussion of City matters</w:t>
      </w:r>
    </w:p>
    <w:p w:rsidR="00962DF3" w:rsidRPr="00962DF3" w:rsidRDefault="00962DF3" w:rsidP="00962DF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EB36B8" w:rsidRDefault="00874C4E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3564D6" w:rsidRDefault="003564D6" w:rsidP="003564D6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564D6" w:rsidRPr="003564D6" w:rsidRDefault="003B4400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Executive Session</w:t>
      </w:r>
      <w:r w:rsidRPr="00EB36B8">
        <w:rPr>
          <w:rFonts w:ascii="Tahoma" w:hAnsi="Tahoma" w:cs="Tahoma"/>
          <w:sz w:val="20"/>
          <w:szCs w:val="20"/>
        </w:rPr>
        <w:t xml:space="preserve">  - </w:t>
      </w:r>
      <w:r w:rsidR="0020613E" w:rsidRPr="00EB36B8">
        <w:rPr>
          <w:rFonts w:ascii="Tahoma" w:hAnsi="Tahoma" w:cs="Tahoma"/>
          <w:sz w:val="20"/>
          <w:szCs w:val="20"/>
        </w:rPr>
        <w:t xml:space="preserve">discussion of possible Joint Powers agreement with Trail West Sanitary District and </w:t>
      </w:r>
      <w:r w:rsidRPr="00EB36B8">
        <w:rPr>
          <w:rFonts w:ascii="Tahoma" w:hAnsi="Tahoma" w:cs="Tahoma"/>
          <w:sz w:val="20"/>
          <w:szCs w:val="20"/>
        </w:rPr>
        <w:t xml:space="preserve">for discussions of contracts and other purposes permitted by </w:t>
      </w:r>
      <w:r w:rsidR="009054D1" w:rsidRPr="00EB36B8">
        <w:rPr>
          <w:rFonts w:ascii="Tahoma" w:hAnsi="Tahoma" w:cs="Tahoma"/>
          <w:sz w:val="20"/>
          <w:szCs w:val="20"/>
        </w:rPr>
        <w:t xml:space="preserve">         </w:t>
      </w:r>
      <w:r w:rsidRPr="00EB36B8">
        <w:rPr>
          <w:rFonts w:ascii="Tahoma" w:hAnsi="Tahoma" w:cs="Tahoma"/>
          <w:sz w:val="20"/>
          <w:szCs w:val="20"/>
        </w:rPr>
        <w:t>SDCL 1-25-</w:t>
      </w:r>
      <w:r w:rsidR="00B24BCE" w:rsidRPr="00EB36B8">
        <w:rPr>
          <w:rFonts w:ascii="Tahoma" w:hAnsi="Tahoma" w:cs="Tahoma"/>
          <w:sz w:val="20"/>
          <w:szCs w:val="20"/>
        </w:rPr>
        <w:t>2</w:t>
      </w:r>
    </w:p>
    <w:p w:rsidR="003564D6" w:rsidRPr="003564D6" w:rsidRDefault="003564D6" w:rsidP="003564D6">
      <w:pPr>
        <w:rPr>
          <w:rFonts w:ascii="Tahoma" w:hAnsi="Tahoma" w:cs="Tahoma"/>
          <w:b/>
          <w:sz w:val="20"/>
          <w:szCs w:val="20"/>
        </w:rPr>
      </w:pPr>
    </w:p>
    <w:p w:rsidR="0099327E" w:rsidRPr="00962DF3" w:rsidRDefault="00B24BCE" w:rsidP="00962DF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99327E" w:rsidRPr="00962DF3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53" w:rsidRDefault="009F5253" w:rsidP="00B2249E">
      <w:pPr>
        <w:spacing w:after="0" w:line="240" w:lineRule="auto"/>
      </w:pPr>
      <w:r>
        <w:separator/>
      </w:r>
    </w:p>
  </w:endnote>
  <w:endnote w:type="continuationSeparator" w:id="0">
    <w:p w:rsidR="009F5253" w:rsidRDefault="009F5253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53" w:rsidRDefault="009F5253" w:rsidP="00B2249E">
      <w:pPr>
        <w:spacing w:after="0" w:line="240" w:lineRule="auto"/>
      </w:pPr>
      <w:r>
        <w:separator/>
      </w:r>
    </w:p>
  </w:footnote>
  <w:footnote w:type="continuationSeparator" w:id="0">
    <w:p w:rsidR="009F5253" w:rsidRDefault="009F5253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75CD"/>
    <w:rsid w:val="002F1622"/>
    <w:rsid w:val="002F2480"/>
    <w:rsid w:val="002F32A2"/>
    <w:rsid w:val="003157C8"/>
    <w:rsid w:val="003241F4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5110"/>
    <w:rsid w:val="00525FFD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45984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DF8B-9692-4010-A083-F4D5B1F4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8</cp:revision>
  <cp:lastPrinted>2012-12-17T19:28:00Z</cp:lastPrinted>
  <dcterms:created xsi:type="dcterms:W3CDTF">2013-01-03T18:56:00Z</dcterms:created>
  <dcterms:modified xsi:type="dcterms:W3CDTF">2013-01-07T17:20:00Z</dcterms:modified>
</cp:coreProperties>
</file>